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6EC6" w14:textId="77777777" w:rsidR="009D6A10" w:rsidRDefault="009D6A10"/>
    <w:p w14:paraId="5ACC8296" w14:textId="77777777" w:rsidR="009D6A10" w:rsidRDefault="009D6A10"/>
    <w:p w14:paraId="72BA9A9E" w14:textId="77777777" w:rsidR="009D6A10" w:rsidRDefault="009D6A10"/>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0"/>
      </w:tblGrid>
      <w:tr w:rsidR="009D6A10" w:rsidRPr="00427A4E" w14:paraId="24E9E4D5" w14:textId="77777777" w:rsidTr="00F37FD6">
        <w:trPr>
          <w:trHeight w:val="1079"/>
          <w:jc w:val="center"/>
        </w:trPr>
        <w:tc>
          <w:tcPr>
            <w:tcW w:w="9270" w:type="dxa"/>
            <w:tcBorders>
              <w:top w:val="single" w:sz="4" w:space="0" w:color="auto"/>
              <w:bottom w:val="single" w:sz="4" w:space="0" w:color="auto"/>
            </w:tcBorders>
          </w:tcPr>
          <w:p w14:paraId="7BCA8F57" w14:textId="431BA345" w:rsidR="009D6A10" w:rsidRPr="00427A4E" w:rsidRDefault="0093039F" w:rsidP="008E1448">
            <w:pPr>
              <w:pStyle w:val="TITLEBOX1"/>
              <w:rPr>
                <w:b w:val="0"/>
                <w:sz w:val="32"/>
              </w:rPr>
            </w:pPr>
            <w:r>
              <w:rPr>
                <w:b w:val="0"/>
                <w:noProof/>
                <w:sz w:val="32"/>
              </w:rPr>
              <w:drawing>
                <wp:inline distT="0" distB="0" distL="0" distR="0" wp14:anchorId="1653735F" wp14:editId="6436A4AC">
                  <wp:extent cx="5514340" cy="1961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U_IST_RGB_Black.png"/>
                          <pic:cNvPicPr/>
                        </pic:nvPicPr>
                        <pic:blipFill>
                          <a:blip r:embed="rId8">
                            <a:extLst>
                              <a:ext uri="{28A0092B-C50C-407E-A947-70E740481C1C}">
                                <a14:useLocalDpi xmlns:a14="http://schemas.microsoft.com/office/drawing/2010/main" val="0"/>
                              </a:ext>
                            </a:extLst>
                          </a:blip>
                          <a:stretch>
                            <a:fillRect/>
                          </a:stretch>
                        </pic:blipFill>
                        <pic:spPr>
                          <a:xfrm>
                            <a:off x="0" y="0"/>
                            <a:ext cx="5514340" cy="1961515"/>
                          </a:xfrm>
                          <a:prstGeom prst="rect">
                            <a:avLst/>
                          </a:prstGeom>
                        </pic:spPr>
                      </pic:pic>
                    </a:graphicData>
                  </a:graphic>
                </wp:inline>
              </w:drawing>
            </w:r>
          </w:p>
        </w:tc>
      </w:tr>
      <w:tr w:rsidR="009D6A10" w:rsidRPr="0075659C" w14:paraId="0BB216D2" w14:textId="77777777" w:rsidTr="00F37FD6">
        <w:trPr>
          <w:trHeight w:val="971"/>
          <w:jc w:val="center"/>
        </w:trPr>
        <w:tc>
          <w:tcPr>
            <w:tcW w:w="9270" w:type="dxa"/>
            <w:tcBorders>
              <w:top w:val="single" w:sz="4" w:space="0" w:color="auto"/>
              <w:bottom w:val="single" w:sz="4" w:space="0" w:color="auto"/>
            </w:tcBorders>
            <w:vAlign w:val="center"/>
          </w:tcPr>
          <w:p w14:paraId="0488651F" w14:textId="263D7316" w:rsidR="00460E99" w:rsidRPr="00460E99" w:rsidRDefault="00460E99" w:rsidP="00460E99">
            <w:pPr>
              <w:pStyle w:val="BodyText2"/>
              <w:jc w:val="center"/>
              <w:rPr>
                <w:sz w:val="32"/>
                <w:szCs w:val="32"/>
                <w:lang w:val="de-DE"/>
              </w:rPr>
            </w:pPr>
            <w:proofErr w:type="spellStart"/>
            <w:r>
              <w:rPr>
                <w:sz w:val="32"/>
                <w:szCs w:val="32"/>
                <w:lang w:val="de-DE"/>
              </w:rPr>
              <w:t>Capstone</w:t>
            </w:r>
            <w:proofErr w:type="spellEnd"/>
            <w:r>
              <w:rPr>
                <w:sz w:val="32"/>
                <w:szCs w:val="32"/>
                <w:lang w:val="de-DE"/>
              </w:rPr>
              <w:t xml:space="preserve"> Experience</w:t>
            </w:r>
          </w:p>
          <w:p w14:paraId="3DC00CA6" w14:textId="379BEB69" w:rsidR="009D6A10" w:rsidRPr="00F05C18" w:rsidRDefault="00672A08" w:rsidP="00F05C18">
            <w:pPr>
              <w:pStyle w:val="BodyText2"/>
              <w:jc w:val="center"/>
              <w:rPr>
                <w:sz w:val="32"/>
                <w:szCs w:val="32"/>
              </w:rPr>
            </w:pPr>
            <w:r>
              <w:rPr>
                <w:sz w:val="32"/>
                <w:szCs w:val="32"/>
              </w:rPr>
              <w:t>I</w:t>
            </w:r>
            <w:r w:rsidR="00460E99">
              <w:rPr>
                <w:sz w:val="32"/>
                <w:szCs w:val="32"/>
              </w:rPr>
              <w:t>ST 894</w:t>
            </w:r>
          </w:p>
        </w:tc>
      </w:tr>
      <w:tr w:rsidR="009D6A10" w:rsidRPr="00427A4E" w14:paraId="1E15F9F1" w14:textId="77777777" w:rsidTr="00F37FD6">
        <w:trPr>
          <w:trHeight w:val="773"/>
          <w:jc w:val="center"/>
        </w:trPr>
        <w:tc>
          <w:tcPr>
            <w:tcW w:w="9270" w:type="dxa"/>
            <w:tcBorders>
              <w:top w:val="single" w:sz="4" w:space="0" w:color="auto"/>
              <w:bottom w:val="single" w:sz="4" w:space="0" w:color="auto"/>
            </w:tcBorders>
          </w:tcPr>
          <w:p w14:paraId="00FCE2FC" w14:textId="66E09C2B" w:rsidR="009D6A10" w:rsidRDefault="00F12496" w:rsidP="005377C1">
            <w:pPr>
              <w:pStyle w:val="TITLEBOX1"/>
              <w:spacing w:before="120" w:after="120"/>
              <w:rPr>
                <w:rFonts w:ascii="Times New Roman" w:hAnsi="Times New Roman"/>
                <w:sz w:val="28"/>
                <w:szCs w:val="28"/>
              </w:rPr>
            </w:pPr>
            <w:r>
              <w:rPr>
                <w:rFonts w:ascii="Times New Roman" w:hAnsi="Times New Roman"/>
                <w:sz w:val="28"/>
                <w:szCs w:val="28"/>
              </w:rPr>
              <w:t xml:space="preserve">Lab </w:t>
            </w:r>
            <w:r w:rsidR="006D2FFA">
              <w:rPr>
                <w:rFonts w:ascii="Times New Roman" w:hAnsi="Times New Roman"/>
                <w:sz w:val="28"/>
                <w:szCs w:val="28"/>
              </w:rPr>
              <w:t>5</w:t>
            </w:r>
            <w:r w:rsidR="00F37FD6">
              <w:rPr>
                <w:rFonts w:ascii="Times New Roman" w:hAnsi="Times New Roman"/>
                <w:sz w:val="28"/>
                <w:szCs w:val="28"/>
              </w:rPr>
              <w:t xml:space="preserve"> </w:t>
            </w:r>
            <w:r>
              <w:rPr>
                <w:rFonts w:ascii="Times New Roman" w:hAnsi="Times New Roman"/>
                <w:sz w:val="28"/>
                <w:szCs w:val="28"/>
              </w:rPr>
              <w:t>–</w:t>
            </w:r>
            <w:r w:rsidR="002C01C1">
              <w:rPr>
                <w:rFonts w:ascii="Times New Roman" w:hAnsi="Times New Roman"/>
                <w:sz w:val="28"/>
                <w:szCs w:val="28"/>
              </w:rPr>
              <w:t xml:space="preserve"> </w:t>
            </w:r>
            <w:r w:rsidR="006D2FFA">
              <w:rPr>
                <w:rFonts w:ascii="Times New Roman" w:hAnsi="Times New Roman"/>
                <w:sz w:val="28"/>
                <w:szCs w:val="28"/>
              </w:rPr>
              <w:t>Denial of Service Attacks</w:t>
            </w:r>
          </w:p>
          <w:p w14:paraId="4A2239F3" w14:textId="652BEECA" w:rsidR="006D2FFA" w:rsidRPr="00427A4E" w:rsidRDefault="006D2FFA" w:rsidP="005377C1">
            <w:pPr>
              <w:pStyle w:val="TITLEBOX1"/>
              <w:spacing w:before="120" w:after="120"/>
              <w:rPr>
                <w:rFonts w:ascii="Times New Roman" w:hAnsi="Times New Roman"/>
                <w:sz w:val="20"/>
              </w:rPr>
            </w:pPr>
            <w:r>
              <w:rPr>
                <w:rFonts w:ascii="Times New Roman" w:hAnsi="Times New Roman"/>
                <w:sz w:val="28"/>
                <w:szCs w:val="28"/>
              </w:rPr>
              <w:t>Scott Finlon</w:t>
            </w:r>
          </w:p>
        </w:tc>
      </w:tr>
    </w:tbl>
    <w:p w14:paraId="4C226426" w14:textId="77777777" w:rsidR="009D6A10" w:rsidRPr="00427A4E" w:rsidRDefault="009D6A10" w:rsidP="00140DA2">
      <w:pPr>
        <w:jc w:val="both"/>
      </w:pPr>
    </w:p>
    <w:p w14:paraId="5E68D839" w14:textId="77777777" w:rsidR="009D6A10" w:rsidRPr="00427A4E" w:rsidRDefault="009D6A10" w:rsidP="00140DA2">
      <w:pPr>
        <w:jc w:val="both"/>
      </w:pPr>
    </w:p>
    <w:p w14:paraId="17965B98" w14:textId="77777777" w:rsidR="009D6A10" w:rsidRDefault="009D6A10" w:rsidP="00345468">
      <w:pPr>
        <w:pStyle w:val="Header"/>
        <w:tabs>
          <w:tab w:val="clear" w:pos="4320"/>
          <w:tab w:val="clear" w:pos="8640"/>
          <w:tab w:val="center" w:pos="4680"/>
        </w:tabs>
        <w:suppressAutoHyphens/>
        <w:rPr>
          <w:rFonts w:ascii="Arial" w:hAnsi="Arial" w:cs="Arial"/>
        </w:rPr>
      </w:pPr>
    </w:p>
    <w:p w14:paraId="7E4493CE" w14:textId="77777777" w:rsidR="009D6A10" w:rsidRDefault="009D6A10" w:rsidP="00345468">
      <w:pPr>
        <w:pStyle w:val="Title"/>
        <w:rPr>
          <w:rFonts w:cs="Arial"/>
        </w:rPr>
        <w:sectPr w:rsidR="009D6A10" w:rsidSect="00481D2D">
          <w:headerReference w:type="default" r:id="rId9"/>
          <w:footerReference w:type="default" r:id="rId10"/>
          <w:footerReference w:type="first" r:id="rId11"/>
          <w:pgSz w:w="12240" w:h="15840" w:code="1"/>
          <w:pgMar w:top="1440" w:right="1440" w:bottom="1872" w:left="1440" w:header="1440" w:footer="432" w:gutter="0"/>
          <w:pgNumType w:start="1"/>
          <w:cols w:space="720"/>
          <w:noEndnote/>
          <w:titlePg/>
          <w:docGrid w:linePitch="326"/>
        </w:sectPr>
      </w:pPr>
    </w:p>
    <w:p w14:paraId="27E751E1" w14:textId="77777777" w:rsidR="009D6A10" w:rsidRDefault="009D6A10" w:rsidP="005377C1">
      <w:pPr>
        <w:pStyle w:val="Title"/>
        <w:rPr>
          <w:rFonts w:cs="Arial"/>
        </w:rPr>
      </w:pPr>
    </w:p>
    <w:p w14:paraId="703CEAF2" w14:textId="77777777" w:rsidR="009D6A10" w:rsidRPr="009F55CD" w:rsidRDefault="005377C1" w:rsidP="005377C1">
      <w:pPr>
        <w:pStyle w:val="Title"/>
        <w:rPr>
          <w:rFonts w:cs="Arial"/>
        </w:rPr>
      </w:pPr>
      <w:r>
        <w:rPr>
          <w:rFonts w:cs="Arial"/>
        </w:rPr>
        <w:t>Table of Contents</w:t>
      </w:r>
    </w:p>
    <w:p w14:paraId="6C0E2752" w14:textId="77777777" w:rsidR="009D6A10" w:rsidRPr="009F55CD" w:rsidRDefault="009D6A10" w:rsidP="005377C1">
      <w:pPr>
        <w:jc w:val="center"/>
        <w:rPr>
          <w:rFonts w:ascii="Arial" w:hAnsi="Arial" w:cs="Arial"/>
          <w:b/>
          <w:sz w:val="32"/>
        </w:rPr>
      </w:pPr>
    </w:p>
    <w:bookmarkStart w:id="0" w:name="_Toc253733702" w:displacedByCustomXml="next"/>
    <w:bookmarkStart w:id="1" w:name="_Toc335936745" w:displacedByCustomXml="next"/>
    <w:bookmarkStart w:id="2" w:name="_Toc334693194" w:displacedByCustomXml="next"/>
    <w:bookmarkStart w:id="3" w:name="_Toc334629029" w:displacedByCustomXml="next"/>
    <w:sdt>
      <w:sdtPr>
        <w:rPr>
          <w:rFonts w:ascii="Times New Roman" w:hAnsi="Times New Roman"/>
          <w:b w:val="0"/>
          <w:bCs w:val="0"/>
          <w:color w:val="auto"/>
          <w:sz w:val="24"/>
          <w:szCs w:val="20"/>
        </w:rPr>
        <w:id w:val="-291063847"/>
        <w:docPartObj>
          <w:docPartGallery w:val="Table of Contents"/>
          <w:docPartUnique/>
        </w:docPartObj>
      </w:sdtPr>
      <w:sdtEndPr>
        <w:rPr>
          <w:noProof/>
          <w:szCs w:val="24"/>
        </w:rPr>
      </w:sdtEndPr>
      <w:sdtContent>
        <w:p w14:paraId="6320EA7E" w14:textId="37F0E9A5" w:rsidR="00F05C18" w:rsidRDefault="00F05C18">
          <w:pPr>
            <w:pStyle w:val="TOCHeading"/>
          </w:pPr>
        </w:p>
        <w:p w14:paraId="48B7F89D" w14:textId="7A423B42" w:rsidR="00923E8C" w:rsidRDefault="00F05C18">
          <w:pPr>
            <w:pStyle w:val="TOC1"/>
            <w:tabs>
              <w:tab w:val="left" w:pos="480"/>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84601426" w:history="1">
            <w:r w:rsidR="00923E8C" w:rsidRPr="00C72B3E">
              <w:rPr>
                <w:rStyle w:val="Hyperlink"/>
                <w:noProof/>
              </w:rPr>
              <w:t>1.</w:t>
            </w:r>
            <w:r w:rsidR="00923E8C">
              <w:rPr>
                <w:rFonts w:eastAsiaTheme="minorEastAsia" w:cstheme="minorBidi"/>
                <w:b w:val="0"/>
                <w:bCs w:val="0"/>
                <w:i w:val="0"/>
                <w:iCs w:val="0"/>
                <w:noProof/>
              </w:rPr>
              <w:tab/>
            </w:r>
            <w:r w:rsidR="00923E8C" w:rsidRPr="00C72B3E">
              <w:rPr>
                <w:rStyle w:val="Hyperlink"/>
                <w:noProof/>
              </w:rPr>
              <w:t>General Context</w:t>
            </w:r>
            <w:r w:rsidR="00923E8C">
              <w:rPr>
                <w:noProof/>
                <w:webHidden/>
              </w:rPr>
              <w:tab/>
            </w:r>
            <w:r w:rsidR="00923E8C">
              <w:rPr>
                <w:noProof/>
                <w:webHidden/>
              </w:rPr>
              <w:fldChar w:fldCharType="begin"/>
            </w:r>
            <w:r w:rsidR="00923E8C">
              <w:rPr>
                <w:noProof/>
                <w:webHidden/>
              </w:rPr>
              <w:instrText xml:space="preserve"> PAGEREF _Toc84601426 \h </w:instrText>
            </w:r>
            <w:r w:rsidR="00923E8C">
              <w:rPr>
                <w:noProof/>
                <w:webHidden/>
              </w:rPr>
            </w:r>
            <w:r w:rsidR="00923E8C">
              <w:rPr>
                <w:noProof/>
                <w:webHidden/>
              </w:rPr>
              <w:fldChar w:fldCharType="separate"/>
            </w:r>
            <w:r w:rsidR="00923E8C">
              <w:rPr>
                <w:noProof/>
                <w:webHidden/>
              </w:rPr>
              <w:t>3</w:t>
            </w:r>
            <w:r w:rsidR="00923E8C">
              <w:rPr>
                <w:noProof/>
                <w:webHidden/>
              </w:rPr>
              <w:fldChar w:fldCharType="end"/>
            </w:r>
          </w:hyperlink>
        </w:p>
        <w:p w14:paraId="54C96D1C" w14:textId="3BCDCBA6" w:rsidR="00923E8C" w:rsidRDefault="00923E8C">
          <w:pPr>
            <w:pStyle w:val="TOC1"/>
            <w:tabs>
              <w:tab w:val="left" w:pos="480"/>
              <w:tab w:val="right" w:leader="dot" w:pos="10790"/>
            </w:tabs>
            <w:rPr>
              <w:rFonts w:eastAsiaTheme="minorEastAsia" w:cstheme="minorBidi"/>
              <w:b w:val="0"/>
              <w:bCs w:val="0"/>
              <w:i w:val="0"/>
              <w:iCs w:val="0"/>
              <w:noProof/>
            </w:rPr>
          </w:pPr>
          <w:hyperlink w:anchor="_Toc84601427" w:history="1">
            <w:r w:rsidRPr="00C72B3E">
              <w:rPr>
                <w:rStyle w:val="Hyperlink"/>
                <w:noProof/>
              </w:rPr>
              <w:t>2.</w:t>
            </w:r>
            <w:r>
              <w:rPr>
                <w:rFonts w:eastAsiaTheme="minorEastAsia" w:cstheme="minorBidi"/>
                <w:b w:val="0"/>
                <w:bCs w:val="0"/>
                <w:i w:val="0"/>
                <w:iCs w:val="0"/>
                <w:noProof/>
              </w:rPr>
              <w:tab/>
            </w:r>
            <w:r w:rsidRPr="00C72B3E">
              <w:rPr>
                <w:rStyle w:val="Hyperlink"/>
                <w:noProof/>
              </w:rPr>
              <w:t>Technical Context</w:t>
            </w:r>
            <w:r>
              <w:rPr>
                <w:noProof/>
                <w:webHidden/>
              </w:rPr>
              <w:tab/>
            </w:r>
            <w:r>
              <w:rPr>
                <w:noProof/>
                <w:webHidden/>
              </w:rPr>
              <w:fldChar w:fldCharType="begin"/>
            </w:r>
            <w:r>
              <w:rPr>
                <w:noProof/>
                <w:webHidden/>
              </w:rPr>
              <w:instrText xml:space="preserve"> PAGEREF _Toc84601427 \h </w:instrText>
            </w:r>
            <w:r>
              <w:rPr>
                <w:noProof/>
                <w:webHidden/>
              </w:rPr>
            </w:r>
            <w:r>
              <w:rPr>
                <w:noProof/>
                <w:webHidden/>
              </w:rPr>
              <w:fldChar w:fldCharType="separate"/>
            </w:r>
            <w:r>
              <w:rPr>
                <w:noProof/>
                <w:webHidden/>
              </w:rPr>
              <w:t>4</w:t>
            </w:r>
            <w:r>
              <w:rPr>
                <w:noProof/>
                <w:webHidden/>
              </w:rPr>
              <w:fldChar w:fldCharType="end"/>
            </w:r>
          </w:hyperlink>
        </w:p>
        <w:p w14:paraId="4E6BAF5A" w14:textId="19994548" w:rsidR="00923E8C" w:rsidRDefault="00923E8C">
          <w:pPr>
            <w:pStyle w:val="TOC1"/>
            <w:tabs>
              <w:tab w:val="left" w:pos="480"/>
              <w:tab w:val="right" w:leader="dot" w:pos="10790"/>
            </w:tabs>
            <w:rPr>
              <w:rFonts w:eastAsiaTheme="minorEastAsia" w:cstheme="minorBidi"/>
              <w:b w:val="0"/>
              <w:bCs w:val="0"/>
              <w:i w:val="0"/>
              <w:iCs w:val="0"/>
              <w:noProof/>
            </w:rPr>
          </w:pPr>
          <w:hyperlink w:anchor="_Toc84601428" w:history="1">
            <w:r w:rsidRPr="00C72B3E">
              <w:rPr>
                <w:rStyle w:val="Hyperlink"/>
                <w:noProof/>
              </w:rPr>
              <w:t>3.</w:t>
            </w:r>
            <w:r>
              <w:rPr>
                <w:rFonts w:eastAsiaTheme="minorEastAsia" w:cstheme="minorBidi"/>
                <w:b w:val="0"/>
                <w:bCs w:val="0"/>
                <w:i w:val="0"/>
                <w:iCs w:val="0"/>
                <w:noProof/>
              </w:rPr>
              <w:tab/>
            </w:r>
            <w:r w:rsidRPr="00C72B3E">
              <w:rPr>
                <w:rStyle w:val="Hyperlink"/>
                <w:noProof/>
              </w:rPr>
              <w:t>Solution</w:t>
            </w:r>
            <w:r>
              <w:rPr>
                <w:noProof/>
                <w:webHidden/>
              </w:rPr>
              <w:tab/>
            </w:r>
            <w:r>
              <w:rPr>
                <w:noProof/>
                <w:webHidden/>
              </w:rPr>
              <w:fldChar w:fldCharType="begin"/>
            </w:r>
            <w:r>
              <w:rPr>
                <w:noProof/>
                <w:webHidden/>
              </w:rPr>
              <w:instrText xml:space="preserve"> PAGEREF _Toc84601428 \h </w:instrText>
            </w:r>
            <w:r>
              <w:rPr>
                <w:noProof/>
                <w:webHidden/>
              </w:rPr>
            </w:r>
            <w:r>
              <w:rPr>
                <w:noProof/>
                <w:webHidden/>
              </w:rPr>
              <w:fldChar w:fldCharType="separate"/>
            </w:r>
            <w:r>
              <w:rPr>
                <w:noProof/>
                <w:webHidden/>
              </w:rPr>
              <w:t>5</w:t>
            </w:r>
            <w:r>
              <w:rPr>
                <w:noProof/>
                <w:webHidden/>
              </w:rPr>
              <w:fldChar w:fldCharType="end"/>
            </w:r>
          </w:hyperlink>
        </w:p>
        <w:p w14:paraId="1432E3EB" w14:textId="753D2848" w:rsidR="00923E8C" w:rsidRDefault="00923E8C">
          <w:pPr>
            <w:pStyle w:val="TOC1"/>
            <w:tabs>
              <w:tab w:val="right" w:leader="dot" w:pos="10790"/>
            </w:tabs>
            <w:rPr>
              <w:rFonts w:eastAsiaTheme="minorEastAsia" w:cstheme="minorBidi"/>
              <w:b w:val="0"/>
              <w:bCs w:val="0"/>
              <w:i w:val="0"/>
              <w:iCs w:val="0"/>
              <w:noProof/>
            </w:rPr>
          </w:pPr>
          <w:hyperlink w:anchor="_Toc84601429" w:history="1">
            <w:r w:rsidRPr="00C72B3E">
              <w:rPr>
                <w:rStyle w:val="Hyperlink"/>
                <w:noProof/>
              </w:rPr>
              <w:t>References</w:t>
            </w:r>
            <w:r>
              <w:rPr>
                <w:noProof/>
                <w:webHidden/>
              </w:rPr>
              <w:tab/>
            </w:r>
            <w:r>
              <w:rPr>
                <w:noProof/>
                <w:webHidden/>
              </w:rPr>
              <w:fldChar w:fldCharType="begin"/>
            </w:r>
            <w:r>
              <w:rPr>
                <w:noProof/>
                <w:webHidden/>
              </w:rPr>
              <w:instrText xml:space="preserve"> PAGEREF _Toc84601429 \h </w:instrText>
            </w:r>
            <w:r>
              <w:rPr>
                <w:noProof/>
                <w:webHidden/>
              </w:rPr>
            </w:r>
            <w:r>
              <w:rPr>
                <w:noProof/>
                <w:webHidden/>
              </w:rPr>
              <w:fldChar w:fldCharType="separate"/>
            </w:r>
            <w:r>
              <w:rPr>
                <w:noProof/>
                <w:webHidden/>
              </w:rPr>
              <w:t>10</w:t>
            </w:r>
            <w:r>
              <w:rPr>
                <w:noProof/>
                <w:webHidden/>
              </w:rPr>
              <w:fldChar w:fldCharType="end"/>
            </w:r>
          </w:hyperlink>
        </w:p>
        <w:p w14:paraId="00D0E03C" w14:textId="7F5E6823" w:rsidR="00F05C18" w:rsidRDefault="00F05C18">
          <w:r>
            <w:rPr>
              <w:b/>
              <w:bCs/>
              <w:noProof/>
            </w:rPr>
            <w:fldChar w:fldCharType="end"/>
          </w:r>
        </w:p>
      </w:sdtContent>
    </w:sdt>
    <w:p w14:paraId="38E7247C" w14:textId="77777777" w:rsidR="008E63D6" w:rsidRDefault="008E63D6">
      <w:pPr>
        <w:rPr>
          <w:color w:val="000000"/>
          <w:sz w:val="19"/>
          <w:szCs w:val="19"/>
        </w:rPr>
      </w:pPr>
      <w:r>
        <w:rPr>
          <w:color w:val="000000"/>
          <w:sz w:val="19"/>
          <w:szCs w:val="19"/>
        </w:rPr>
        <w:br w:type="page"/>
      </w:r>
    </w:p>
    <w:p w14:paraId="3C34748D" w14:textId="17F3CBF7" w:rsidR="00460E99" w:rsidRDefault="00F12496" w:rsidP="00000726">
      <w:pPr>
        <w:pStyle w:val="Heading1"/>
        <w:numPr>
          <w:ilvl w:val="0"/>
          <w:numId w:val="20"/>
        </w:numPr>
      </w:pPr>
      <w:bookmarkStart w:id="4" w:name="_Toc84601426"/>
      <w:bookmarkEnd w:id="3"/>
      <w:bookmarkEnd w:id="2"/>
      <w:bookmarkEnd w:id="1"/>
      <w:bookmarkEnd w:id="0"/>
      <w:r>
        <w:lastRenderedPageBreak/>
        <w:t>General Context</w:t>
      </w:r>
      <w:bookmarkEnd w:id="4"/>
    </w:p>
    <w:p w14:paraId="3AC6AE09" w14:textId="747A821E" w:rsidR="00987286" w:rsidRDefault="008D574A" w:rsidP="00987286">
      <w:pPr>
        <w:spacing w:line="480" w:lineRule="auto"/>
        <w:ind w:firstLine="720"/>
        <w:jc w:val="both"/>
      </w:pPr>
      <w:r>
        <w:t>In this lab we use a software application called Metasploit to cause a Denial of Service (DoS) attack against a Windows endpoint. A DoS attack is an attack that is meant to shut down a machine or network, making it inaccessible to its intended users. DoS attacks accomplish this by flooding a target with traffic, or sending information that triggers a crash (</w:t>
      </w:r>
      <w:r w:rsidRPr="008D574A">
        <w:t>What Is a Denial of Service Attack (DoS</w:t>
      </w:r>
      <w:proofErr w:type="gramStart"/>
      <w:r w:rsidRPr="008D574A">
        <w:t>) ?</w:t>
      </w:r>
      <w:proofErr w:type="gramEnd"/>
      <w:r w:rsidRPr="008D574A">
        <w:t>, n.d.)</w:t>
      </w:r>
      <w:r>
        <w:t xml:space="preserve">. Information Security focuses </w:t>
      </w:r>
      <w:proofErr w:type="spellStart"/>
      <w:proofErr w:type="gramStart"/>
      <w:r>
        <w:t>it’s</w:t>
      </w:r>
      <w:proofErr w:type="spellEnd"/>
      <w:proofErr w:type="gramEnd"/>
      <w:r>
        <w:t xml:space="preserve"> goals and objective around the ‘CIA triad’ which stands for Confidentiality, Availability, and Integrity. These three principals form the cornerstone of any organizations security infrastructure, posture, and policy </w:t>
      </w:r>
      <w:r w:rsidRPr="008D574A">
        <w:t>(</w:t>
      </w:r>
      <w:proofErr w:type="spellStart"/>
      <w:r w:rsidRPr="008D574A">
        <w:t>Walkowski</w:t>
      </w:r>
      <w:proofErr w:type="spellEnd"/>
      <w:r w:rsidRPr="008D574A">
        <w:t>, 2019)</w:t>
      </w:r>
      <w:r>
        <w:t>.</w:t>
      </w:r>
    </w:p>
    <w:p w14:paraId="3AEF0481" w14:textId="4EB8EFAB" w:rsidR="00460E99" w:rsidRDefault="008D574A" w:rsidP="00FC7BBD">
      <w:pPr>
        <w:spacing w:line="480" w:lineRule="auto"/>
        <w:ind w:firstLine="720"/>
        <w:jc w:val="both"/>
      </w:pPr>
      <w:r>
        <w:t xml:space="preserve">What this means is that it can be somewhat tough for Information Security professionals to know that they are succeeding at their jobs. It’s not possible to know how many attacks and threats you may have stopped, but it is possible to know that you’ve ensured the </w:t>
      </w:r>
      <w:r w:rsidR="00A237EB">
        <w:t xml:space="preserve">confidentiality, integrity, and availability of a system, message, data stream, application, or other. DoS attacks take direct aim at the principal of availability, so it’s crucial that as Information Security professionals we are prepared to prevent the </w:t>
      </w:r>
      <w:proofErr w:type="gramStart"/>
      <w:r w:rsidR="00A237EB">
        <w:t>many different ways</w:t>
      </w:r>
      <w:proofErr w:type="gramEnd"/>
      <w:r w:rsidR="00A237EB">
        <w:t xml:space="preserve"> that different systems can be attacked.</w:t>
      </w:r>
    </w:p>
    <w:p w14:paraId="5EDB563A" w14:textId="33F78CCF" w:rsidR="00183DA6" w:rsidRDefault="00A237EB" w:rsidP="00923E8C">
      <w:pPr>
        <w:spacing w:line="480" w:lineRule="auto"/>
        <w:ind w:firstLine="720"/>
        <w:jc w:val="both"/>
      </w:pPr>
      <w:r>
        <w:t>DoS attacks can come in many different attack styles. If a web service only has a set number of connections available or memory or other resources, it’s somewhat simple to launch an attack to exhaust all available resources and if the attack is using everything that’s available nothing is left for normal users.</w:t>
      </w:r>
      <w:r w:rsidR="00923E8C">
        <w:t xml:space="preserve"> Resource and connection exhaustion happens because of how TCP works. TCP has a three-way handshake that consists of a SYN, an ACK, and then a SYN-ACK, and if an endpoint sends a SYN packet the service will wait until the set timeout period before releasing the connection. This</w:t>
      </w:r>
      <w:r>
        <w:t xml:space="preserve"> </w:t>
      </w:r>
      <w:r w:rsidR="00923E8C">
        <w:t xml:space="preserve">means that an attacked can send a ‘SYN-flood’ that just sends massive amounts of SYN packets and then nothing else which ties up </w:t>
      </w:r>
      <w:proofErr w:type="gramStart"/>
      <w:r w:rsidR="00923E8C">
        <w:t>all of</w:t>
      </w:r>
      <w:proofErr w:type="gramEnd"/>
      <w:r w:rsidR="00923E8C">
        <w:t xml:space="preserve"> the connections until they time out. SYN floods are described in much greater detail in </w:t>
      </w:r>
      <w:proofErr w:type="spellStart"/>
      <w:r w:rsidR="00923E8C">
        <w:t>Cloudflares</w:t>
      </w:r>
      <w:proofErr w:type="spellEnd"/>
      <w:r w:rsidR="00923E8C">
        <w:t xml:space="preserve"> page on ‘How does a SYN flood attack work?’ </w:t>
      </w:r>
      <w:r w:rsidR="00923E8C" w:rsidRPr="00923E8C">
        <w:t>(SYN Flood DDoS Attack, n.d.)</w:t>
      </w:r>
      <w:r w:rsidR="00923E8C">
        <w:t xml:space="preserve">. The biggest difference between a SYN flood attack and a DoS attack against a vulnerable system, is that SYN floods can work against systems that are fully patched and don’t have any </w:t>
      </w:r>
      <w:r w:rsidR="00923E8C">
        <w:lastRenderedPageBreak/>
        <w:t>exploitable vulnerabilities one of the best ways to prevent these attacks are with an additional piece of hardware like a SYN-proxy, there are third party services like Cloudflare that can handle the initial TCP handshake and not forward the connection on to your services until it’s completed which reduces the load on your services to only be full-fledged connections, but they can also be mitigated by increasing the total number of connections allowed as well as reducing the timeout limit so stale connections get terminated more quickly. Other DoS attacks most often work because c</w:t>
      </w:r>
      <w:r>
        <w:t xml:space="preserve">ertain applications and hardware have different vulnerabilities in them that react poorly when presented with a certain specialized packet of data, so sometimes attackers will identify these weaker systems or applications and launch various ‘bad packets’ to try to crash their target rendering them unavailable. The DoS of choice for many attackers in recent years is a Distributed Denial of Service where thousands upon thousands of endpoints in different botnets all send traffic at a specific target overwhelming the target and even the internet </w:t>
      </w:r>
      <w:r w:rsidR="00183DA6">
        <w:t xml:space="preserve">connections for it making it so no legitimate traffic can get in or out. In this lab, we are focusing on the second example. We will be identifying our target, and seeing Remote Desktop running we can load up </w:t>
      </w:r>
      <w:proofErr w:type="gramStart"/>
      <w:r w:rsidR="00183DA6">
        <w:t>a</w:t>
      </w:r>
      <w:proofErr w:type="gramEnd"/>
      <w:r w:rsidR="00183DA6">
        <w:t xml:space="preserve"> RDP exploit and launch our attack.</w:t>
      </w:r>
    </w:p>
    <w:p w14:paraId="0D69A773" w14:textId="386A3BA1" w:rsidR="00460E99" w:rsidRPr="00000726" w:rsidRDefault="00F12496" w:rsidP="00000726">
      <w:pPr>
        <w:pStyle w:val="Heading1"/>
        <w:numPr>
          <w:ilvl w:val="0"/>
          <w:numId w:val="20"/>
        </w:numPr>
      </w:pPr>
      <w:bookmarkStart w:id="5" w:name="_Toc84601427"/>
      <w:r w:rsidRPr="00000726">
        <w:t>Technical Context</w:t>
      </w:r>
      <w:bookmarkEnd w:id="5"/>
    </w:p>
    <w:p w14:paraId="241F4480" w14:textId="77777777" w:rsidR="00183DA6" w:rsidRDefault="00183DA6" w:rsidP="00BD0A07">
      <w:pPr>
        <w:spacing w:line="480" w:lineRule="auto"/>
        <w:ind w:firstLine="720"/>
        <w:jc w:val="both"/>
      </w:pPr>
      <w:r>
        <w:t>Back in my undergrad course work I was told “if you’re going to defend your network from hackers, you have to think like one”</w:t>
      </w:r>
      <w:r w:rsidR="00BD0A07">
        <w:t>.</w:t>
      </w:r>
      <w:r>
        <w:t xml:space="preserve"> That is the basic intention of this lab. We fire up a Kali Linux virtual machine, as well as a vulnerable, exploitable Windows 7 virtual machine. The goal of the lab is started at the onset, but we know we have a machine with an arsenal of penetration testing tools, and we have a vulnerable machine that we are meant to DoS, but how? </w:t>
      </w:r>
    </w:p>
    <w:p w14:paraId="2A652E34" w14:textId="6F5EA07D" w:rsidR="00460E99" w:rsidRDefault="00183DA6" w:rsidP="00BD0A07">
      <w:pPr>
        <w:spacing w:line="480" w:lineRule="auto"/>
        <w:ind w:firstLine="720"/>
        <w:jc w:val="both"/>
      </w:pPr>
      <w:r>
        <w:t xml:space="preserve">One of the first things that any attacker will do is look to see what is on the localized network to give them a chance to move laterally. </w:t>
      </w:r>
      <w:proofErr w:type="spellStart"/>
      <w:r>
        <w:t>Crowdstrike</w:t>
      </w:r>
      <w:proofErr w:type="spellEnd"/>
      <w:r>
        <w:t xml:space="preserve"> says that there are three stages to lateral movement: reconnaissance, credential/privilege gathering, and gaining access to other computers on the network </w:t>
      </w:r>
      <w:r w:rsidRPr="00183DA6">
        <w:t xml:space="preserve">(Lateral Movement Explained | What Is Lateral </w:t>
      </w:r>
      <w:proofErr w:type="gramStart"/>
      <w:r w:rsidRPr="00183DA6">
        <w:t>Movement?,</w:t>
      </w:r>
      <w:proofErr w:type="gramEnd"/>
      <w:r w:rsidRPr="00183DA6">
        <w:t xml:space="preserve"> n.d.)</w:t>
      </w:r>
      <w:r>
        <w:t xml:space="preserve">. In this lab, we aren’t trying to gather credentials or gain access, </w:t>
      </w:r>
      <w:r>
        <w:lastRenderedPageBreak/>
        <w:t xml:space="preserve">but the reconnaissance is the important part. We have it easy because we are on the Windows machine so we can just </w:t>
      </w:r>
      <w:proofErr w:type="spellStart"/>
      <w:r>
        <w:t>executre</w:t>
      </w:r>
      <w:proofErr w:type="spellEnd"/>
      <w:r>
        <w:t xml:space="preserve"> `ipconfig` and see it’s IP address, </w:t>
      </w:r>
      <w:r w:rsidR="00E43B71">
        <w:t xml:space="preserve">as a true attacker we would need to identify the network and subnet size that the compromised machine is on, and then perform a scan looking for alive hosts, followed by a scan to see what ports are open on those hosts that were found. When we scan our </w:t>
      </w:r>
      <w:proofErr w:type="gramStart"/>
      <w:r w:rsidR="00E43B71">
        <w:t>Windows VM</w:t>
      </w:r>
      <w:proofErr w:type="gramEnd"/>
      <w:r w:rsidR="00E43B71">
        <w:t xml:space="preserve"> we see that port 3389 is open in listening, which is the registered port for Microsoft Remote Desktop Protocol (RDP). RDP has a lot of vulnerabilities and overall weaknesses so it should always be protected and not directly exposed to the internet, but in our case we’re already on the internal network. Rather than try to exploit the RDP service to gain access to the machine, it’s our mission to just find and execute a DoS on the machine to prevent others from being able to use it.</w:t>
      </w:r>
    </w:p>
    <w:p w14:paraId="1C3FBD0B" w14:textId="6E1E0A98" w:rsidR="00E43B71" w:rsidRDefault="00E43B71" w:rsidP="00BD0A07">
      <w:pPr>
        <w:spacing w:line="480" w:lineRule="auto"/>
        <w:ind w:firstLine="720"/>
        <w:jc w:val="both"/>
      </w:pPr>
      <w:r>
        <w:t xml:space="preserve">This is a good introduction to some basic functionality of how Metasploit and Nmap function, but most attackers wouldn’t find their way to access on an internal network only to do something that was a noisy as a DoS to bring unwanted attention to them. </w:t>
      </w:r>
      <w:proofErr w:type="gramStart"/>
      <w:r>
        <w:t>So</w:t>
      </w:r>
      <w:proofErr w:type="gramEnd"/>
      <w:r>
        <w:t xml:space="preserve"> while educational, it’s not exactly realistic example of what an attacker in the real-world would actually do.</w:t>
      </w:r>
    </w:p>
    <w:p w14:paraId="5AC6CDC9" w14:textId="5F42CC21" w:rsidR="00F12496" w:rsidRDefault="00F12496" w:rsidP="00000726">
      <w:pPr>
        <w:pStyle w:val="Heading1"/>
        <w:numPr>
          <w:ilvl w:val="0"/>
          <w:numId w:val="20"/>
        </w:numPr>
      </w:pPr>
      <w:bookmarkStart w:id="6" w:name="_Toc84601428"/>
      <w:r w:rsidRPr="00000726">
        <w:t>Solution</w:t>
      </w:r>
      <w:bookmarkEnd w:id="6"/>
    </w:p>
    <w:p w14:paraId="6D3DDEE6" w14:textId="4D6A03D4" w:rsidR="007D317F" w:rsidRDefault="00BD0A07" w:rsidP="00987286">
      <w:pPr>
        <w:spacing w:line="480" w:lineRule="auto"/>
        <w:ind w:firstLine="720"/>
        <w:jc w:val="both"/>
      </w:pPr>
      <w:proofErr w:type="gramStart"/>
      <w:r>
        <w:rPr>
          <w:rStyle w:val="Strong"/>
          <w:b w:val="0"/>
          <w:bCs w:val="0"/>
        </w:rPr>
        <w:t xml:space="preserve">We </w:t>
      </w:r>
      <w:r w:rsidR="00E43B71">
        <w:rPr>
          <w:rStyle w:val="Strong"/>
          <w:b w:val="0"/>
          <w:bCs w:val="0"/>
        </w:rPr>
        <w:t xml:space="preserve"> start</w:t>
      </w:r>
      <w:proofErr w:type="gramEnd"/>
      <w:r w:rsidR="00E43B71">
        <w:rPr>
          <w:rStyle w:val="Strong"/>
          <w:b w:val="0"/>
          <w:bCs w:val="0"/>
        </w:rPr>
        <w:t xml:space="preserve"> of this lab by starting up both the Kali Linux and Vulnerable Windows VMs. The next step is to log on to the Windows machine, open a command prompt, and then run `ipconfig`</w:t>
      </w:r>
      <w:r w:rsidR="00CF6F86">
        <w:rPr>
          <w:rStyle w:val="Strong"/>
          <w:b w:val="0"/>
          <w:bCs w:val="0"/>
        </w:rPr>
        <w:t xml:space="preserve"> which will give us the IP address of the target that we will be attacking.</w:t>
      </w:r>
    </w:p>
    <w:p w14:paraId="5A292DB8" w14:textId="77777777" w:rsidR="00CF6F86" w:rsidRDefault="00CF6F86" w:rsidP="00CF6F86">
      <w:pPr>
        <w:keepNext/>
        <w:jc w:val="center"/>
      </w:pPr>
      <w:r>
        <w:rPr>
          <w:b/>
          <w:noProof/>
          <w:kern w:val="28"/>
        </w:rPr>
        <w:drawing>
          <wp:inline distT="0" distB="0" distL="0" distR="0" wp14:anchorId="1CE01EA2" wp14:editId="15D17322">
            <wp:extent cx="1821305" cy="1618034"/>
            <wp:effectExtent l="0" t="0" r="0" b="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2"/>
                    <a:stretch>
                      <a:fillRect/>
                    </a:stretch>
                  </pic:blipFill>
                  <pic:spPr>
                    <a:xfrm>
                      <a:off x="0" y="0"/>
                      <a:ext cx="1829482" cy="1625298"/>
                    </a:xfrm>
                    <a:prstGeom prst="rect">
                      <a:avLst/>
                    </a:prstGeom>
                  </pic:spPr>
                </pic:pic>
              </a:graphicData>
            </a:graphic>
          </wp:inline>
        </w:drawing>
      </w:r>
    </w:p>
    <w:p w14:paraId="78CBCF58" w14:textId="5E89DD51" w:rsidR="00CF6F86" w:rsidRPr="00CF6F86" w:rsidRDefault="00CF6F86" w:rsidP="00CF6F86">
      <w:pPr>
        <w:pStyle w:val="Caption"/>
        <w:jc w:val="center"/>
        <w:rPr>
          <w:sz w:val="16"/>
          <w:szCs w:val="16"/>
        </w:rPr>
      </w:pPr>
      <w:r w:rsidRPr="00CF6F86">
        <w:rPr>
          <w:sz w:val="16"/>
          <w:szCs w:val="16"/>
        </w:rPr>
        <w:t xml:space="preserve">Figure </w:t>
      </w:r>
      <w:r w:rsidRPr="00CF6F86">
        <w:rPr>
          <w:sz w:val="16"/>
          <w:szCs w:val="16"/>
        </w:rPr>
        <w:fldChar w:fldCharType="begin"/>
      </w:r>
      <w:r w:rsidRPr="00CF6F86">
        <w:rPr>
          <w:sz w:val="16"/>
          <w:szCs w:val="16"/>
        </w:rPr>
        <w:instrText xml:space="preserve"> SEQ Figure \* ARABIC </w:instrText>
      </w:r>
      <w:r w:rsidRPr="00CF6F86">
        <w:rPr>
          <w:sz w:val="16"/>
          <w:szCs w:val="16"/>
        </w:rPr>
        <w:fldChar w:fldCharType="separate"/>
      </w:r>
      <w:r w:rsidR="006D1FDD">
        <w:rPr>
          <w:noProof/>
          <w:sz w:val="16"/>
          <w:szCs w:val="16"/>
        </w:rPr>
        <w:t>1</w:t>
      </w:r>
      <w:r w:rsidRPr="00CF6F86">
        <w:rPr>
          <w:sz w:val="16"/>
          <w:szCs w:val="16"/>
        </w:rPr>
        <w:fldChar w:fldCharType="end"/>
      </w:r>
      <w:r w:rsidRPr="00CF6F86">
        <w:rPr>
          <w:sz w:val="16"/>
          <w:szCs w:val="16"/>
        </w:rPr>
        <w:t xml:space="preserve"> - start up both virtual machines</w:t>
      </w:r>
    </w:p>
    <w:p w14:paraId="4324E4A9" w14:textId="77777777" w:rsidR="00CF6F86" w:rsidRDefault="00CF6F86" w:rsidP="00CF6F86">
      <w:pPr>
        <w:keepNext/>
        <w:jc w:val="center"/>
      </w:pPr>
      <w:r>
        <w:rPr>
          <w:noProof/>
        </w:rPr>
        <w:lastRenderedPageBreak/>
        <w:drawing>
          <wp:inline distT="0" distB="0" distL="0" distR="0" wp14:anchorId="63D0F7BC" wp14:editId="0351F374">
            <wp:extent cx="6616700" cy="9144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3"/>
                    <a:stretch>
                      <a:fillRect/>
                    </a:stretch>
                  </pic:blipFill>
                  <pic:spPr>
                    <a:xfrm>
                      <a:off x="0" y="0"/>
                      <a:ext cx="6616700" cy="914400"/>
                    </a:xfrm>
                    <a:prstGeom prst="rect">
                      <a:avLst/>
                    </a:prstGeom>
                  </pic:spPr>
                </pic:pic>
              </a:graphicData>
            </a:graphic>
          </wp:inline>
        </w:drawing>
      </w:r>
    </w:p>
    <w:p w14:paraId="4038B918" w14:textId="165FA2A3" w:rsidR="00FE5C3A" w:rsidRPr="00CF6F86" w:rsidRDefault="00CF6F86" w:rsidP="00CF6F86">
      <w:pPr>
        <w:pStyle w:val="Caption"/>
        <w:jc w:val="center"/>
        <w:rPr>
          <w:rStyle w:val="Strong"/>
          <w:b/>
          <w:bCs w:val="0"/>
          <w:sz w:val="16"/>
          <w:szCs w:val="16"/>
        </w:rPr>
      </w:pPr>
      <w:r w:rsidRPr="00CF6F86">
        <w:rPr>
          <w:sz w:val="16"/>
          <w:szCs w:val="16"/>
        </w:rPr>
        <w:t xml:space="preserve">Figure </w:t>
      </w:r>
      <w:r w:rsidRPr="00CF6F86">
        <w:rPr>
          <w:sz w:val="16"/>
          <w:szCs w:val="16"/>
        </w:rPr>
        <w:fldChar w:fldCharType="begin"/>
      </w:r>
      <w:r w:rsidRPr="00CF6F86">
        <w:rPr>
          <w:sz w:val="16"/>
          <w:szCs w:val="16"/>
        </w:rPr>
        <w:instrText xml:space="preserve"> SEQ Figure \* ARABIC </w:instrText>
      </w:r>
      <w:r w:rsidRPr="00CF6F86">
        <w:rPr>
          <w:sz w:val="16"/>
          <w:szCs w:val="16"/>
        </w:rPr>
        <w:fldChar w:fldCharType="separate"/>
      </w:r>
      <w:r w:rsidR="006D1FDD">
        <w:rPr>
          <w:noProof/>
          <w:sz w:val="16"/>
          <w:szCs w:val="16"/>
        </w:rPr>
        <w:t>2</w:t>
      </w:r>
      <w:r w:rsidRPr="00CF6F86">
        <w:rPr>
          <w:sz w:val="16"/>
          <w:szCs w:val="16"/>
        </w:rPr>
        <w:fldChar w:fldCharType="end"/>
      </w:r>
      <w:r w:rsidRPr="00CF6F86">
        <w:rPr>
          <w:sz w:val="16"/>
          <w:szCs w:val="16"/>
        </w:rPr>
        <w:t xml:space="preserve"> - identify the Windows VM IP address</w:t>
      </w:r>
    </w:p>
    <w:p w14:paraId="3FF67B9A" w14:textId="5086195E" w:rsidR="00CF6F86" w:rsidRDefault="00CF6F86" w:rsidP="00CF6F86">
      <w:pPr>
        <w:spacing w:line="480" w:lineRule="auto"/>
        <w:jc w:val="both"/>
        <w:rPr>
          <w:rStyle w:val="Strong"/>
          <w:b w:val="0"/>
          <w:bCs w:val="0"/>
        </w:rPr>
      </w:pPr>
      <w:r>
        <w:rPr>
          <w:rStyle w:val="Strong"/>
          <w:b w:val="0"/>
          <w:bCs w:val="0"/>
        </w:rPr>
        <w:tab/>
        <w:t>The next step is to switch over the Kali Linux box and start up Nmap to scan the Windows host looking for open ports by running the command `</w:t>
      </w:r>
      <w:proofErr w:type="spellStart"/>
      <w:r>
        <w:rPr>
          <w:rStyle w:val="Strong"/>
          <w:b w:val="0"/>
          <w:bCs w:val="0"/>
        </w:rPr>
        <w:t>nmap</w:t>
      </w:r>
      <w:proofErr w:type="spellEnd"/>
      <w:r>
        <w:rPr>
          <w:rStyle w:val="Strong"/>
          <w:b w:val="0"/>
          <w:bCs w:val="0"/>
        </w:rPr>
        <w:t xml:space="preserve"> -p- 10.1.112.145` where the -p- tells Nmap to scan all 65,535 ports. In Figure 3, we can see the Nmap results showing port 3389 open, but it also shows 999 filtered ports.</w:t>
      </w:r>
    </w:p>
    <w:p w14:paraId="2A0A856B" w14:textId="77777777" w:rsidR="00CF6F86" w:rsidRDefault="00CF6F86" w:rsidP="00CF6F86">
      <w:pPr>
        <w:keepNext/>
        <w:jc w:val="center"/>
      </w:pPr>
      <w:r>
        <w:rPr>
          <w:noProof/>
        </w:rPr>
        <w:drawing>
          <wp:inline distT="0" distB="0" distL="0" distR="0" wp14:anchorId="75F75F06" wp14:editId="7E0CA956">
            <wp:extent cx="4264702" cy="1928882"/>
            <wp:effectExtent l="0" t="0" r="2540" b="190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4"/>
                    <a:stretch>
                      <a:fillRect/>
                    </a:stretch>
                  </pic:blipFill>
                  <pic:spPr>
                    <a:xfrm>
                      <a:off x="0" y="0"/>
                      <a:ext cx="4277101" cy="1934490"/>
                    </a:xfrm>
                    <a:prstGeom prst="rect">
                      <a:avLst/>
                    </a:prstGeom>
                  </pic:spPr>
                </pic:pic>
              </a:graphicData>
            </a:graphic>
          </wp:inline>
        </w:drawing>
      </w:r>
    </w:p>
    <w:p w14:paraId="44A446B5" w14:textId="1642F836" w:rsidR="00CF6F86" w:rsidRPr="00CF6F86" w:rsidRDefault="00CF6F86" w:rsidP="00CF6F86">
      <w:pPr>
        <w:pStyle w:val="Caption"/>
        <w:jc w:val="center"/>
        <w:rPr>
          <w:rStyle w:val="Strong"/>
          <w:b/>
          <w:bCs w:val="0"/>
          <w:sz w:val="16"/>
          <w:szCs w:val="16"/>
        </w:rPr>
      </w:pPr>
      <w:r w:rsidRPr="00CF6F86">
        <w:rPr>
          <w:sz w:val="16"/>
          <w:szCs w:val="16"/>
        </w:rPr>
        <w:t xml:space="preserve">Figure </w:t>
      </w:r>
      <w:r w:rsidRPr="00CF6F86">
        <w:rPr>
          <w:sz w:val="16"/>
          <w:szCs w:val="16"/>
        </w:rPr>
        <w:fldChar w:fldCharType="begin"/>
      </w:r>
      <w:r w:rsidRPr="00CF6F86">
        <w:rPr>
          <w:sz w:val="16"/>
          <w:szCs w:val="16"/>
        </w:rPr>
        <w:instrText xml:space="preserve"> SEQ Figure \* ARABIC </w:instrText>
      </w:r>
      <w:r w:rsidRPr="00CF6F86">
        <w:rPr>
          <w:sz w:val="16"/>
          <w:szCs w:val="16"/>
        </w:rPr>
        <w:fldChar w:fldCharType="separate"/>
      </w:r>
      <w:r w:rsidR="006D1FDD">
        <w:rPr>
          <w:noProof/>
          <w:sz w:val="16"/>
          <w:szCs w:val="16"/>
        </w:rPr>
        <w:t>3</w:t>
      </w:r>
      <w:r w:rsidRPr="00CF6F86">
        <w:rPr>
          <w:sz w:val="16"/>
          <w:szCs w:val="16"/>
        </w:rPr>
        <w:fldChar w:fldCharType="end"/>
      </w:r>
      <w:r w:rsidRPr="00CF6F86">
        <w:rPr>
          <w:sz w:val="16"/>
          <w:szCs w:val="16"/>
        </w:rPr>
        <w:t xml:space="preserve"> - Nmap scan results</w:t>
      </w:r>
    </w:p>
    <w:p w14:paraId="05CCE4ED" w14:textId="070712FD" w:rsidR="00CF6F86" w:rsidRDefault="00CF6F86" w:rsidP="00CF6F86">
      <w:pPr>
        <w:rPr>
          <w:rStyle w:val="Strong"/>
          <w:b w:val="0"/>
          <w:bCs w:val="0"/>
        </w:rPr>
      </w:pPr>
    </w:p>
    <w:p w14:paraId="5E772220" w14:textId="77777777" w:rsidR="00CF6F86" w:rsidRDefault="00CF6F86" w:rsidP="00CF6F86">
      <w:pPr>
        <w:rPr>
          <w:rStyle w:val="Strong"/>
          <w:b w:val="0"/>
          <w:bCs w:val="0"/>
        </w:rPr>
      </w:pPr>
    </w:p>
    <w:p w14:paraId="0D27C437" w14:textId="77777777" w:rsidR="00CF6F86" w:rsidRDefault="00CF6F86" w:rsidP="00CF6F86">
      <w:pPr>
        <w:rPr>
          <w:rStyle w:val="Strong"/>
          <w:b w:val="0"/>
          <w:bCs w:val="0"/>
        </w:rPr>
      </w:pPr>
    </w:p>
    <w:p w14:paraId="7AEDF9D8" w14:textId="6E5842C6" w:rsidR="00CF6F86" w:rsidRDefault="00CF6F86" w:rsidP="00CF6F86">
      <w:pPr>
        <w:spacing w:line="480" w:lineRule="auto"/>
        <w:jc w:val="both"/>
        <w:rPr>
          <w:rStyle w:val="Strong"/>
          <w:b w:val="0"/>
          <w:bCs w:val="0"/>
        </w:rPr>
      </w:pPr>
      <w:r>
        <w:rPr>
          <w:rStyle w:val="Strong"/>
          <w:b w:val="0"/>
          <w:bCs w:val="0"/>
        </w:rPr>
        <w:tab/>
        <w:t xml:space="preserve">If we modify the Nmap command slightly we can change the scan type, </w:t>
      </w:r>
      <w:proofErr w:type="gramStart"/>
      <w:r>
        <w:rPr>
          <w:rStyle w:val="Strong"/>
          <w:b w:val="0"/>
          <w:bCs w:val="0"/>
        </w:rPr>
        <w:t>and also</w:t>
      </w:r>
      <w:proofErr w:type="gramEnd"/>
      <w:r>
        <w:rPr>
          <w:rStyle w:val="Strong"/>
          <w:b w:val="0"/>
          <w:bCs w:val="0"/>
        </w:rPr>
        <w:t xml:space="preserve"> enable debug which will give us some additional information about the filtered ports</w:t>
      </w:r>
      <w:r w:rsidR="006D1FDD">
        <w:rPr>
          <w:rStyle w:val="Strong"/>
          <w:b w:val="0"/>
          <w:bCs w:val="0"/>
        </w:rPr>
        <w:t>. Nmap will put ‘filtered’ when it cannot determine whether the port is open because packet filtering prevents its probes from reaching the port. In Figure 4, it shows that</w:t>
      </w:r>
      <w:r>
        <w:rPr>
          <w:rStyle w:val="Strong"/>
          <w:b w:val="0"/>
          <w:bCs w:val="0"/>
        </w:rPr>
        <w:t xml:space="preserve"> </w:t>
      </w:r>
      <w:r w:rsidR="006D1FDD">
        <w:rPr>
          <w:rStyle w:val="Strong"/>
          <w:b w:val="0"/>
          <w:bCs w:val="0"/>
        </w:rPr>
        <w:t xml:space="preserve">the </w:t>
      </w:r>
      <w:r>
        <w:rPr>
          <w:rStyle w:val="Strong"/>
          <w:b w:val="0"/>
          <w:bCs w:val="0"/>
        </w:rPr>
        <w:t>999 ports were filtered because they were ‘no-responses’.</w:t>
      </w:r>
      <w:r w:rsidR="006D1FDD">
        <w:rPr>
          <w:rStyle w:val="Strong"/>
          <w:b w:val="0"/>
          <w:bCs w:val="0"/>
        </w:rPr>
        <w:t xml:space="preserve"> </w:t>
      </w:r>
    </w:p>
    <w:p w14:paraId="67278196" w14:textId="77777777" w:rsidR="00CF6F86" w:rsidRDefault="00CF6F86" w:rsidP="00CF6F86">
      <w:pPr>
        <w:keepNext/>
        <w:jc w:val="center"/>
      </w:pPr>
      <w:r>
        <w:rPr>
          <w:noProof/>
        </w:rPr>
        <w:lastRenderedPageBreak/>
        <w:drawing>
          <wp:inline distT="0" distB="0" distL="0" distR="0" wp14:anchorId="5418F34F" wp14:editId="69A68D04">
            <wp:extent cx="6858000" cy="4135120"/>
            <wp:effectExtent l="0" t="0" r="0" b="508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5"/>
                    <a:stretch>
                      <a:fillRect/>
                    </a:stretch>
                  </pic:blipFill>
                  <pic:spPr>
                    <a:xfrm>
                      <a:off x="0" y="0"/>
                      <a:ext cx="6858000" cy="4135120"/>
                    </a:xfrm>
                    <a:prstGeom prst="rect">
                      <a:avLst/>
                    </a:prstGeom>
                  </pic:spPr>
                </pic:pic>
              </a:graphicData>
            </a:graphic>
          </wp:inline>
        </w:drawing>
      </w:r>
    </w:p>
    <w:p w14:paraId="357029DC" w14:textId="28DB38F9" w:rsidR="00CF6F86" w:rsidRPr="00CF6F86" w:rsidRDefault="00CF6F86" w:rsidP="00CF6F86">
      <w:pPr>
        <w:pStyle w:val="Caption"/>
        <w:jc w:val="center"/>
        <w:rPr>
          <w:rStyle w:val="Strong"/>
          <w:b/>
          <w:bCs w:val="0"/>
          <w:sz w:val="16"/>
          <w:szCs w:val="16"/>
        </w:rPr>
      </w:pPr>
      <w:r w:rsidRPr="00CF6F86">
        <w:rPr>
          <w:sz w:val="16"/>
          <w:szCs w:val="16"/>
        </w:rPr>
        <w:t xml:space="preserve">Figure </w:t>
      </w:r>
      <w:r w:rsidRPr="00CF6F86">
        <w:rPr>
          <w:sz w:val="16"/>
          <w:szCs w:val="16"/>
        </w:rPr>
        <w:fldChar w:fldCharType="begin"/>
      </w:r>
      <w:r w:rsidRPr="00CF6F86">
        <w:rPr>
          <w:sz w:val="16"/>
          <w:szCs w:val="16"/>
        </w:rPr>
        <w:instrText xml:space="preserve"> SEQ Figure \* ARABIC </w:instrText>
      </w:r>
      <w:r w:rsidRPr="00CF6F86">
        <w:rPr>
          <w:sz w:val="16"/>
          <w:szCs w:val="16"/>
        </w:rPr>
        <w:fldChar w:fldCharType="separate"/>
      </w:r>
      <w:r w:rsidR="006D1FDD">
        <w:rPr>
          <w:noProof/>
          <w:sz w:val="16"/>
          <w:szCs w:val="16"/>
        </w:rPr>
        <w:t>4</w:t>
      </w:r>
      <w:r w:rsidRPr="00CF6F86">
        <w:rPr>
          <w:sz w:val="16"/>
          <w:szCs w:val="16"/>
        </w:rPr>
        <w:fldChar w:fldCharType="end"/>
      </w:r>
      <w:r w:rsidRPr="00CF6F86">
        <w:rPr>
          <w:sz w:val="16"/>
          <w:szCs w:val="16"/>
        </w:rPr>
        <w:t xml:space="preserve"> - Nmap debug output</w:t>
      </w:r>
    </w:p>
    <w:p w14:paraId="21590EB3" w14:textId="482B563A" w:rsidR="00CF6F86" w:rsidRPr="00CF6F86" w:rsidRDefault="006D1FDD" w:rsidP="006D1FDD">
      <w:pPr>
        <w:spacing w:line="480" w:lineRule="auto"/>
        <w:jc w:val="both"/>
        <w:rPr>
          <w:rStyle w:val="Emphasis"/>
          <w:i w:val="0"/>
          <w:iCs w:val="0"/>
        </w:rPr>
      </w:pPr>
      <w:r>
        <w:rPr>
          <w:rStyle w:val="Emphasis"/>
          <w:i w:val="0"/>
          <w:iCs w:val="0"/>
        </w:rPr>
        <w:tab/>
        <w:t>Now that we know that 3389 is open, we can first start up the PostgreSQL service on our Kali Linux box, and then start up Metasploit with `</w:t>
      </w:r>
      <w:proofErr w:type="spellStart"/>
      <w:r>
        <w:rPr>
          <w:rStyle w:val="Emphasis"/>
          <w:i w:val="0"/>
          <w:iCs w:val="0"/>
        </w:rPr>
        <w:t>msfconsole</w:t>
      </w:r>
      <w:proofErr w:type="spellEnd"/>
      <w:r>
        <w:rPr>
          <w:rStyle w:val="Emphasis"/>
          <w:i w:val="0"/>
          <w:iCs w:val="0"/>
        </w:rPr>
        <w:t>`. Then we search for an appropriate module. We know we are targeting RDP on Windows and we want to DoS it, so search for `dos/windows/</w:t>
      </w:r>
      <w:proofErr w:type="spellStart"/>
      <w:r>
        <w:rPr>
          <w:rStyle w:val="Emphasis"/>
          <w:i w:val="0"/>
          <w:iCs w:val="0"/>
        </w:rPr>
        <w:t>rdp</w:t>
      </w:r>
      <w:proofErr w:type="spellEnd"/>
      <w:r>
        <w:rPr>
          <w:rStyle w:val="Emphasis"/>
          <w:i w:val="0"/>
          <w:iCs w:val="0"/>
        </w:rPr>
        <w:t>’ and ‘auxiliary/dos/windows/</w:t>
      </w:r>
      <w:proofErr w:type="spellStart"/>
      <w:r>
        <w:rPr>
          <w:rStyle w:val="Emphasis"/>
          <w:i w:val="0"/>
          <w:iCs w:val="0"/>
        </w:rPr>
        <w:t>rdp</w:t>
      </w:r>
      <w:proofErr w:type="spellEnd"/>
      <w:r>
        <w:rPr>
          <w:rStyle w:val="Emphasis"/>
          <w:i w:val="0"/>
          <w:iCs w:val="0"/>
        </w:rPr>
        <w:t xml:space="preserve">/ms12_020_maxchannelids’ shows up as a ‘Microsoft Remote Desktop Use-After-Free </w:t>
      </w:r>
      <w:proofErr w:type="spellStart"/>
      <w:r>
        <w:rPr>
          <w:rStyle w:val="Emphasis"/>
          <w:i w:val="0"/>
          <w:iCs w:val="0"/>
        </w:rPr>
        <w:t>DoS’</w:t>
      </w:r>
      <w:proofErr w:type="spellEnd"/>
      <w:r>
        <w:rPr>
          <w:rStyle w:val="Emphasis"/>
          <w:i w:val="0"/>
          <w:iCs w:val="0"/>
        </w:rPr>
        <w:t xml:space="preserve"> module.</w:t>
      </w:r>
    </w:p>
    <w:p w14:paraId="02855237" w14:textId="59AF3D1B" w:rsidR="00CF6F86" w:rsidRDefault="00CF6F86" w:rsidP="00CF6F86">
      <w:pPr>
        <w:rPr>
          <w:rStyle w:val="Emphasis"/>
        </w:rPr>
      </w:pPr>
    </w:p>
    <w:p w14:paraId="32C81624" w14:textId="41063B0B" w:rsidR="00CF6F86" w:rsidRDefault="00CF6F86" w:rsidP="00CF6F86">
      <w:pPr>
        <w:rPr>
          <w:rStyle w:val="Emphasis"/>
        </w:rPr>
      </w:pPr>
    </w:p>
    <w:p w14:paraId="7C1FC154" w14:textId="77777777" w:rsidR="006D1FDD" w:rsidRDefault="006D1FDD" w:rsidP="006D1FDD">
      <w:pPr>
        <w:keepNext/>
        <w:jc w:val="center"/>
      </w:pPr>
      <w:r>
        <w:rPr>
          <w:i/>
          <w:iCs/>
          <w:noProof/>
        </w:rPr>
        <w:drawing>
          <wp:inline distT="0" distB="0" distL="0" distR="0" wp14:anchorId="13DA3CD9" wp14:editId="6E58E325">
            <wp:extent cx="4572000" cy="1090930"/>
            <wp:effectExtent l="0" t="0" r="0" b="127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6"/>
                    <a:stretch>
                      <a:fillRect/>
                    </a:stretch>
                  </pic:blipFill>
                  <pic:spPr>
                    <a:xfrm>
                      <a:off x="0" y="0"/>
                      <a:ext cx="4595151" cy="1096454"/>
                    </a:xfrm>
                    <a:prstGeom prst="rect">
                      <a:avLst/>
                    </a:prstGeom>
                  </pic:spPr>
                </pic:pic>
              </a:graphicData>
            </a:graphic>
          </wp:inline>
        </w:drawing>
      </w:r>
    </w:p>
    <w:p w14:paraId="2713F847" w14:textId="6878C64F" w:rsidR="00CF6F86" w:rsidRPr="006D1FDD" w:rsidRDefault="006D1FDD" w:rsidP="006D1FDD">
      <w:pPr>
        <w:pStyle w:val="Caption"/>
        <w:jc w:val="center"/>
        <w:rPr>
          <w:rStyle w:val="Emphasis"/>
          <w:sz w:val="16"/>
          <w:szCs w:val="16"/>
        </w:rPr>
      </w:pPr>
      <w:r w:rsidRPr="006D1FDD">
        <w:rPr>
          <w:sz w:val="16"/>
          <w:szCs w:val="16"/>
        </w:rPr>
        <w:t xml:space="preserve">Figure </w:t>
      </w:r>
      <w:r w:rsidRPr="006D1FDD">
        <w:rPr>
          <w:sz w:val="16"/>
          <w:szCs w:val="16"/>
        </w:rPr>
        <w:fldChar w:fldCharType="begin"/>
      </w:r>
      <w:r w:rsidRPr="006D1FDD">
        <w:rPr>
          <w:sz w:val="16"/>
          <w:szCs w:val="16"/>
        </w:rPr>
        <w:instrText xml:space="preserve"> SEQ Figure \* ARABIC </w:instrText>
      </w:r>
      <w:r w:rsidRPr="006D1FDD">
        <w:rPr>
          <w:sz w:val="16"/>
          <w:szCs w:val="16"/>
        </w:rPr>
        <w:fldChar w:fldCharType="separate"/>
      </w:r>
      <w:r>
        <w:rPr>
          <w:noProof/>
          <w:sz w:val="16"/>
          <w:szCs w:val="16"/>
        </w:rPr>
        <w:t>5</w:t>
      </w:r>
      <w:r w:rsidRPr="006D1FDD">
        <w:rPr>
          <w:sz w:val="16"/>
          <w:szCs w:val="16"/>
        </w:rPr>
        <w:fldChar w:fldCharType="end"/>
      </w:r>
      <w:r w:rsidRPr="006D1FDD">
        <w:rPr>
          <w:sz w:val="16"/>
          <w:szCs w:val="16"/>
        </w:rPr>
        <w:t xml:space="preserve"> - Start PostgreSQL</w:t>
      </w:r>
    </w:p>
    <w:p w14:paraId="1743FF24" w14:textId="77777777" w:rsidR="006D1FDD" w:rsidRDefault="006D1FDD" w:rsidP="006D1FDD">
      <w:pPr>
        <w:keepNext/>
        <w:jc w:val="center"/>
      </w:pPr>
      <w:r>
        <w:rPr>
          <w:i/>
          <w:iCs/>
          <w:noProof/>
        </w:rPr>
        <w:lastRenderedPageBreak/>
        <w:drawing>
          <wp:inline distT="0" distB="0" distL="0" distR="0" wp14:anchorId="1764E7BE" wp14:editId="66144A42">
            <wp:extent cx="6858000" cy="1022350"/>
            <wp:effectExtent l="0" t="0" r="0" b="635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17"/>
                    <a:stretch>
                      <a:fillRect/>
                    </a:stretch>
                  </pic:blipFill>
                  <pic:spPr>
                    <a:xfrm>
                      <a:off x="0" y="0"/>
                      <a:ext cx="6858000" cy="1022350"/>
                    </a:xfrm>
                    <a:prstGeom prst="rect">
                      <a:avLst/>
                    </a:prstGeom>
                  </pic:spPr>
                </pic:pic>
              </a:graphicData>
            </a:graphic>
          </wp:inline>
        </w:drawing>
      </w:r>
    </w:p>
    <w:p w14:paraId="0F2520DE" w14:textId="097EB035" w:rsidR="006D1FDD" w:rsidRDefault="006D1FDD" w:rsidP="006D1FDD">
      <w:pPr>
        <w:pStyle w:val="Caption"/>
        <w:jc w:val="center"/>
        <w:rPr>
          <w:sz w:val="16"/>
          <w:szCs w:val="16"/>
        </w:rPr>
      </w:pPr>
      <w:r w:rsidRPr="006D1FDD">
        <w:rPr>
          <w:sz w:val="16"/>
          <w:szCs w:val="16"/>
        </w:rPr>
        <w:t xml:space="preserve">Figure </w:t>
      </w:r>
      <w:r w:rsidRPr="006D1FDD">
        <w:rPr>
          <w:sz w:val="16"/>
          <w:szCs w:val="16"/>
        </w:rPr>
        <w:fldChar w:fldCharType="begin"/>
      </w:r>
      <w:r w:rsidRPr="006D1FDD">
        <w:rPr>
          <w:sz w:val="16"/>
          <w:szCs w:val="16"/>
        </w:rPr>
        <w:instrText xml:space="preserve"> SEQ Figure \* ARABIC </w:instrText>
      </w:r>
      <w:r w:rsidRPr="006D1FDD">
        <w:rPr>
          <w:sz w:val="16"/>
          <w:szCs w:val="16"/>
        </w:rPr>
        <w:fldChar w:fldCharType="separate"/>
      </w:r>
      <w:r>
        <w:rPr>
          <w:noProof/>
          <w:sz w:val="16"/>
          <w:szCs w:val="16"/>
        </w:rPr>
        <w:t>6</w:t>
      </w:r>
      <w:r w:rsidRPr="006D1FDD">
        <w:rPr>
          <w:sz w:val="16"/>
          <w:szCs w:val="16"/>
        </w:rPr>
        <w:fldChar w:fldCharType="end"/>
      </w:r>
      <w:r w:rsidRPr="006D1FDD">
        <w:rPr>
          <w:sz w:val="16"/>
          <w:szCs w:val="16"/>
        </w:rPr>
        <w:t xml:space="preserve"> - Search in Metasploit</w:t>
      </w:r>
    </w:p>
    <w:p w14:paraId="0E50C9B6" w14:textId="3AB9DEC9" w:rsidR="006D1FDD" w:rsidRPr="006D1FDD" w:rsidRDefault="006D1FDD" w:rsidP="006D1FDD">
      <w:pPr>
        <w:jc w:val="both"/>
      </w:pPr>
      <w:r>
        <w:tab/>
        <w:t xml:space="preserve">We use the `use` command in Metasploit to select that module, and then set our remote host or </w:t>
      </w:r>
      <w:proofErr w:type="spellStart"/>
      <w:r>
        <w:t>rhost</w:t>
      </w:r>
      <w:proofErr w:type="spellEnd"/>
      <w:r>
        <w:t xml:space="preserve"> as the IP of the Windows vulnerable machine. We can run `show options` to verify the module and </w:t>
      </w:r>
      <w:proofErr w:type="spellStart"/>
      <w:r>
        <w:t>rhost</w:t>
      </w:r>
      <w:proofErr w:type="spellEnd"/>
      <w:r>
        <w:t xml:space="preserve"> and </w:t>
      </w:r>
      <w:proofErr w:type="spellStart"/>
      <w:r>
        <w:t>rport</w:t>
      </w:r>
      <w:proofErr w:type="spellEnd"/>
      <w:r>
        <w:t>, and then finally run `exploit` to start the attack.</w:t>
      </w:r>
    </w:p>
    <w:p w14:paraId="7075348B" w14:textId="77777777" w:rsidR="006D1FDD" w:rsidRDefault="006D1FDD" w:rsidP="006D1FDD">
      <w:pPr>
        <w:keepNext/>
        <w:jc w:val="center"/>
      </w:pPr>
      <w:r>
        <w:rPr>
          <w:i/>
          <w:iCs/>
          <w:noProof/>
        </w:rPr>
        <w:drawing>
          <wp:inline distT="0" distB="0" distL="0" distR="0" wp14:anchorId="7D00BC36" wp14:editId="17B7BCE8">
            <wp:extent cx="5478905" cy="50476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stretch>
                      <a:fillRect/>
                    </a:stretch>
                  </pic:blipFill>
                  <pic:spPr>
                    <a:xfrm>
                      <a:off x="0" y="0"/>
                      <a:ext cx="5553429" cy="511635"/>
                    </a:xfrm>
                    <a:prstGeom prst="rect">
                      <a:avLst/>
                    </a:prstGeom>
                  </pic:spPr>
                </pic:pic>
              </a:graphicData>
            </a:graphic>
          </wp:inline>
        </w:drawing>
      </w:r>
    </w:p>
    <w:p w14:paraId="7A88D339" w14:textId="29EED1ED" w:rsidR="006D1FDD" w:rsidRPr="006D1FDD" w:rsidRDefault="006D1FDD" w:rsidP="006D1FDD">
      <w:pPr>
        <w:pStyle w:val="Caption"/>
        <w:jc w:val="center"/>
        <w:rPr>
          <w:rStyle w:val="Emphasis"/>
          <w:sz w:val="16"/>
          <w:szCs w:val="16"/>
        </w:rPr>
      </w:pPr>
      <w:r w:rsidRPr="006D1FDD">
        <w:rPr>
          <w:sz w:val="16"/>
          <w:szCs w:val="16"/>
        </w:rPr>
        <w:t xml:space="preserve">Figure </w:t>
      </w:r>
      <w:r w:rsidRPr="006D1FDD">
        <w:rPr>
          <w:sz w:val="16"/>
          <w:szCs w:val="16"/>
        </w:rPr>
        <w:fldChar w:fldCharType="begin"/>
      </w:r>
      <w:r w:rsidRPr="006D1FDD">
        <w:rPr>
          <w:sz w:val="16"/>
          <w:szCs w:val="16"/>
        </w:rPr>
        <w:instrText xml:space="preserve"> SEQ Figure \* ARABIC </w:instrText>
      </w:r>
      <w:r w:rsidRPr="006D1FDD">
        <w:rPr>
          <w:sz w:val="16"/>
          <w:szCs w:val="16"/>
        </w:rPr>
        <w:fldChar w:fldCharType="separate"/>
      </w:r>
      <w:r>
        <w:rPr>
          <w:noProof/>
          <w:sz w:val="16"/>
          <w:szCs w:val="16"/>
        </w:rPr>
        <w:t>7</w:t>
      </w:r>
      <w:r w:rsidRPr="006D1FDD">
        <w:rPr>
          <w:sz w:val="16"/>
          <w:szCs w:val="16"/>
        </w:rPr>
        <w:fldChar w:fldCharType="end"/>
      </w:r>
      <w:r w:rsidRPr="006D1FDD">
        <w:rPr>
          <w:sz w:val="16"/>
          <w:szCs w:val="16"/>
        </w:rPr>
        <w:t xml:space="preserve"> - </w:t>
      </w:r>
      <w:proofErr w:type="spellStart"/>
      <w:r w:rsidRPr="006D1FDD">
        <w:rPr>
          <w:sz w:val="16"/>
          <w:szCs w:val="16"/>
        </w:rPr>
        <w:t>Metaploit</w:t>
      </w:r>
      <w:proofErr w:type="spellEnd"/>
      <w:r w:rsidRPr="006D1FDD">
        <w:rPr>
          <w:sz w:val="16"/>
          <w:szCs w:val="16"/>
        </w:rPr>
        <w:t xml:space="preserve"> Module Options</w:t>
      </w:r>
    </w:p>
    <w:p w14:paraId="6695131A" w14:textId="77777777" w:rsidR="006D1FDD" w:rsidRDefault="006D1FDD" w:rsidP="006D1FDD">
      <w:pPr>
        <w:keepNext/>
        <w:jc w:val="center"/>
      </w:pPr>
      <w:r>
        <w:rPr>
          <w:i/>
          <w:iCs/>
          <w:noProof/>
        </w:rPr>
        <w:drawing>
          <wp:inline distT="0" distB="0" distL="0" distR="0" wp14:anchorId="2CB88BB4" wp14:editId="7BFD5F78">
            <wp:extent cx="6858000" cy="2232025"/>
            <wp:effectExtent l="0" t="0" r="0" b="317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9"/>
                    <a:stretch>
                      <a:fillRect/>
                    </a:stretch>
                  </pic:blipFill>
                  <pic:spPr>
                    <a:xfrm>
                      <a:off x="0" y="0"/>
                      <a:ext cx="6858000" cy="2232025"/>
                    </a:xfrm>
                    <a:prstGeom prst="rect">
                      <a:avLst/>
                    </a:prstGeom>
                  </pic:spPr>
                </pic:pic>
              </a:graphicData>
            </a:graphic>
          </wp:inline>
        </w:drawing>
      </w:r>
    </w:p>
    <w:p w14:paraId="4C40378B" w14:textId="52530348" w:rsidR="006D1FDD" w:rsidRDefault="006D1FDD" w:rsidP="006D1FDD">
      <w:pPr>
        <w:pStyle w:val="Caption"/>
        <w:jc w:val="center"/>
        <w:rPr>
          <w:sz w:val="16"/>
          <w:szCs w:val="16"/>
        </w:rPr>
      </w:pPr>
      <w:r w:rsidRPr="006D1FDD">
        <w:rPr>
          <w:sz w:val="16"/>
          <w:szCs w:val="16"/>
        </w:rPr>
        <w:t xml:space="preserve">Figure </w:t>
      </w:r>
      <w:r w:rsidRPr="006D1FDD">
        <w:rPr>
          <w:sz w:val="16"/>
          <w:szCs w:val="16"/>
        </w:rPr>
        <w:fldChar w:fldCharType="begin"/>
      </w:r>
      <w:r w:rsidRPr="006D1FDD">
        <w:rPr>
          <w:sz w:val="16"/>
          <w:szCs w:val="16"/>
        </w:rPr>
        <w:instrText xml:space="preserve"> SEQ Figure \* ARABIC </w:instrText>
      </w:r>
      <w:r w:rsidRPr="006D1FDD">
        <w:rPr>
          <w:sz w:val="16"/>
          <w:szCs w:val="16"/>
        </w:rPr>
        <w:fldChar w:fldCharType="separate"/>
      </w:r>
      <w:r>
        <w:rPr>
          <w:noProof/>
          <w:sz w:val="16"/>
          <w:szCs w:val="16"/>
        </w:rPr>
        <w:t>8</w:t>
      </w:r>
      <w:r w:rsidRPr="006D1FDD">
        <w:rPr>
          <w:sz w:val="16"/>
          <w:szCs w:val="16"/>
        </w:rPr>
        <w:fldChar w:fldCharType="end"/>
      </w:r>
      <w:r w:rsidRPr="006D1FDD">
        <w:rPr>
          <w:sz w:val="16"/>
          <w:szCs w:val="16"/>
        </w:rPr>
        <w:t xml:space="preserve"> - Launch Attack </w:t>
      </w:r>
      <w:proofErr w:type="gramStart"/>
      <w:r w:rsidRPr="006D1FDD">
        <w:rPr>
          <w:sz w:val="16"/>
          <w:szCs w:val="16"/>
        </w:rPr>
        <w:t>From</w:t>
      </w:r>
      <w:proofErr w:type="gramEnd"/>
      <w:r w:rsidRPr="006D1FDD">
        <w:rPr>
          <w:sz w:val="16"/>
          <w:szCs w:val="16"/>
        </w:rPr>
        <w:t xml:space="preserve"> Metasploit</w:t>
      </w:r>
    </w:p>
    <w:p w14:paraId="06234CB1" w14:textId="1C251E8B" w:rsidR="006D1FDD" w:rsidRPr="006D1FDD" w:rsidRDefault="006D1FDD" w:rsidP="007D2043">
      <w:pPr>
        <w:spacing w:line="480" w:lineRule="auto"/>
        <w:jc w:val="both"/>
      </w:pPr>
      <w:r>
        <w:tab/>
        <w:t>Finally, if we switch back to the window for our vulnerable Windows host, you’ll see an error pop up that the Windows machine is no longer available</w:t>
      </w:r>
      <w:r w:rsidR="007D2043">
        <w:t xml:space="preserve"> because Metasploit sent a corrupt packet to port 3389.</w:t>
      </w:r>
    </w:p>
    <w:p w14:paraId="62212F1E" w14:textId="2E198F54" w:rsidR="00CF6F86" w:rsidRDefault="00CF6F86" w:rsidP="00CF6F86">
      <w:pPr>
        <w:rPr>
          <w:rStyle w:val="Emphasis"/>
        </w:rPr>
      </w:pPr>
    </w:p>
    <w:p w14:paraId="78D601BC" w14:textId="77777777" w:rsidR="006D1FDD" w:rsidRDefault="006D1FDD" w:rsidP="006D1FDD">
      <w:pPr>
        <w:keepNext/>
        <w:jc w:val="center"/>
      </w:pPr>
      <w:r>
        <w:rPr>
          <w:i/>
          <w:iCs/>
          <w:noProof/>
        </w:rPr>
        <w:lastRenderedPageBreak/>
        <w:drawing>
          <wp:inline distT="0" distB="0" distL="0" distR="0" wp14:anchorId="187E103D" wp14:editId="4DFF6B33">
            <wp:extent cx="3117954" cy="2948003"/>
            <wp:effectExtent l="0" t="0" r="0" b="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20"/>
                    <a:stretch>
                      <a:fillRect/>
                    </a:stretch>
                  </pic:blipFill>
                  <pic:spPr>
                    <a:xfrm>
                      <a:off x="0" y="0"/>
                      <a:ext cx="3125804" cy="2955425"/>
                    </a:xfrm>
                    <a:prstGeom prst="rect">
                      <a:avLst/>
                    </a:prstGeom>
                  </pic:spPr>
                </pic:pic>
              </a:graphicData>
            </a:graphic>
          </wp:inline>
        </w:drawing>
      </w:r>
    </w:p>
    <w:p w14:paraId="24430116" w14:textId="04A1DB71" w:rsidR="00CF6F86" w:rsidRPr="00BA62F1" w:rsidRDefault="006D1FDD" w:rsidP="00BA62F1">
      <w:pPr>
        <w:pStyle w:val="Caption"/>
        <w:jc w:val="center"/>
        <w:rPr>
          <w:rStyle w:val="Emphasis"/>
          <w:sz w:val="16"/>
          <w:szCs w:val="16"/>
        </w:rPr>
      </w:pPr>
      <w:r w:rsidRPr="006D1FDD">
        <w:rPr>
          <w:sz w:val="16"/>
          <w:szCs w:val="16"/>
        </w:rPr>
        <w:t xml:space="preserve">Figure </w:t>
      </w:r>
      <w:r w:rsidRPr="006D1FDD">
        <w:rPr>
          <w:sz w:val="16"/>
          <w:szCs w:val="16"/>
        </w:rPr>
        <w:fldChar w:fldCharType="begin"/>
      </w:r>
      <w:r w:rsidRPr="006D1FDD">
        <w:rPr>
          <w:sz w:val="16"/>
          <w:szCs w:val="16"/>
        </w:rPr>
        <w:instrText xml:space="preserve"> SEQ Figure \* ARABIC </w:instrText>
      </w:r>
      <w:r w:rsidRPr="006D1FDD">
        <w:rPr>
          <w:sz w:val="16"/>
          <w:szCs w:val="16"/>
        </w:rPr>
        <w:fldChar w:fldCharType="separate"/>
      </w:r>
      <w:r w:rsidRPr="006D1FDD">
        <w:rPr>
          <w:noProof/>
          <w:sz w:val="16"/>
          <w:szCs w:val="16"/>
        </w:rPr>
        <w:t>9</w:t>
      </w:r>
      <w:r w:rsidRPr="006D1FDD">
        <w:rPr>
          <w:sz w:val="16"/>
          <w:szCs w:val="16"/>
        </w:rPr>
        <w:fldChar w:fldCharType="end"/>
      </w:r>
      <w:r w:rsidRPr="006D1FDD">
        <w:rPr>
          <w:sz w:val="16"/>
          <w:szCs w:val="16"/>
        </w:rPr>
        <w:t xml:space="preserve"> - Windows No Longer Accessible</w:t>
      </w:r>
    </w:p>
    <w:p w14:paraId="63FC5F76" w14:textId="77777777" w:rsidR="00BA62F1" w:rsidRDefault="00BA62F1">
      <w:pPr>
        <w:rPr>
          <w:rStyle w:val="Strong"/>
          <w:bCs w:val="0"/>
          <w:kern w:val="28"/>
        </w:rPr>
      </w:pPr>
      <w:r>
        <w:rPr>
          <w:rStyle w:val="Strong"/>
          <w:b w:val="0"/>
          <w:bCs w:val="0"/>
        </w:rPr>
        <w:br w:type="page"/>
      </w:r>
    </w:p>
    <w:p w14:paraId="773C4D46" w14:textId="506C40BC" w:rsidR="00460E99" w:rsidRDefault="00460E99" w:rsidP="00FE5C3A">
      <w:pPr>
        <w:pStyle w:val="Heading1"/>
        <w:ind w:firstLine="0"/>
        <w:jc w:val="center"/>
      </w:pPr>
      <w:bookmarkStart w:id="7" w:name="_Toc84601429"/>
      <w:r w:rsidRPr="00271429">
        <w:rPr>
          <w:rStyle w:val="Strong"/>
          <w:b/>
          <w:bCs w:val="0"/>
        </w:rPr>
        <w:lastRenderedPageBreak/>
        <w:t>References</w:t>
      </w:r>
      <w:bookmarkEnd w:id="7"/>
    </w:p>
    <w:p w14:paraId="70EDEAEA" w14:textId="77777777" w:rsidR="00877654" w:rsidRDefault="00877654" w:rsidP="00877654">
      <w:pPr>
        <w:spacing w:line="480" w:lineRule="auto"/>
        <w:ind w:left="480" w:hanging="480"/>
      </w:pPr>
      <w:r>
        <w:rPr>
          <w:i/>
          <w:iCs/>
        </w:rPr>
        <w:t>Lateral Movement Explained | What is Lateral Movement?</w:t>
      </w:r>
      <w:r>
        <w:t xml:space="preserve"> (n.d.). Crowdstrike.Com. Retrieved October 7, 2021, from </w:t>
      </w:r>
      <w:hyperlink r:id="rId21" w:history="1">
        <w:r>
          <w:rPr>
            <w:rStyle w:val="Hyperlink"/>
          </w:rPr>
          <w:t>https://www.crowdstrike.com/cybersecurity-101/lateral-movement/</w:t>
        </w:r>
      </w:hyperlink>
    </w:p>
    <w:p w14:paraId="7259FAB5" w14:textId="77777777" w:rsidR="00877654" w:rsidRDefault="00877654" w:rsidP="00877654">
      <w:pPr>
        <w:spacing w:line="480" w:lineRule="auto"/>
        <w:ind w:left="480" w:hanging="480"/>
      </w:pPr>
      <w:r>
        <w:rPr>
          <w:i/>
          <w:iCs/>
        </w:rPr>
        <w:t>SYN flood DDoS attack</w:t>
      </w:r>
      <w:r>
        <w:t xml:space="preserve">. (n.d.). Cloudflare. Retrieved October 6, 2021, from </w:t>
      </w:r>
      <w:hyperlink r:id="rId22" w:history="1">
        <w:r>
          <w:rPr>
            <w:rStyle w:val="Hyperlink"/>
          </w:rPr>
          <w:t>https://www.cloudflare.com/learning/ddos/syn-flood-ddos-attack/</w:t>
        </w:r>
      </w:hyperlink>
    </w:p>
    <w:p w14:paraId="00F3DA95" w14:textId="77777777" w:rsidR="00877654" w:rsidRDefault="00877654" w:rsidP="00877654">
      <w:pPr>
        <w:spacing w:line="480" w:lineRule="auto"/>
        <w:ind w:left="480" w:hanging="480"/>
      </w:pPr>
      <w:proofErr w:type="spellStart"/>
      <w:r>
        <w:t>Walkowski</w:t>
      </w:r>
      <w:proofErr w:type="spellEnd"/>
      <w:r>
        <w:t xml:space="preserve">, D. (2019, July 9). </w:t>
      </w:r>
      <w:r>
        <w:rPr>
          <w:i/>
          <w:iCs/>
        </w:rPr>
        <w:t xml:space="preserve">What Is </w:t>
      </w:r>
      <w:proofErr w:type="gramStart"/>
      <w:r>
        <w:rPr>
          <w:i/>
          <w:iCs/>
        </w:rPr>
        <w:t>The</w:t>
      </w:r>
      <w:proofErr w:type="gramEnd"/>
      <w:r>
        <w:rPr>
          <w:i/>
          <w:iCs/>
        </w:rPr>
        <w:t xml:space="preserve"> CIA Triad?</w:t>
      </w:r>
      <w:r>
        <w:t xml:space="preserve"> F5 Labs. </w:t>
      </w:r>
      <w:hyperlink r:id="rId23" w:history="1">
        <w:r>
          <w:rPr>
            <w:rStyle w:val="Hyperlink"/>
          </w:rPr>
          <w:t>https://www.f5.com/labs/articles/education/what-is-the-cia-triad</w:t>
        </w:r>
      </w:hyperlink>
    </w:p>
    <w:p w14:paraId="26153E1A" w14:textId="77777777" w:rsidR="00877654" w:rsidRDefault="00877654" w:rsidP="00877654">
      <w:pPr>
        <w:spacing w:line="480" w:lineRule="auto"/>
        <w:ind w:left="480" w:hanging="480"/>
      </w:pPr>
      <w:r>
        <w:rPr>
          <w:i/>
          <w:iCs/>
        </w:rPr>
        <w:t>What is a denial of service attack (DoS</w:t>
      </w:r>
      <w:proofErr w:type="gramStart"/>
      <w:r>
        <w:rPr>
          <w:i/>
          <w:iCs/>
        </w:rPr>
        <w:t>) ?</w:t>
      </w:r>
      <w:proofErr w:type="gramEnd"/>
      <w:r>
        <w:t xml:space="preserve"> (n.d.). Palo Alto Networks. Retrieved October 7, 2021, from </w:t>
      </w:r>
      <w:hyperlink r:id="rId24" w:history="1">
        <w:r>
          <w:rPr>
            <w:rStyle w:val="Hyperlink"/>
          </w:rPr>
          <w:t>https://www.paloaltonetworks.com/cyberpedia/what-is-a-denial-of-service-attack-dos</w:t>
        </w:r>
      </w:hyperlink>
    </w:p>
    <w:p w14:paraId="4DBE4841" w14:textId="77777777" w:rsidR="00460E99" w:rsidRDefault="00460E99" w:rsidP="00460E99"/>
    <w:sectPr w:rsidR="00460E99" w:rsidSect="00170E49">
      <w:footerReference w:type="first" r:id="rId25"/>
      <w:pgSz w:w="12240" w:h="15840" w:code="1"/>
      <w:pgMar w:top="720" w:right="720" w:bottom="720" w:left="72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D8FE" w14:textId="77777777" w:rsidR="00171D9C" w:rsidRDefault="00171D9C">
      <w:r>
        <w:separator/>
      </w:r>
    </w:p>
  </w:endnote>
  <w:endnote w:type="continuationSeparator" w:id="0">
    <w:p w14:paraId="3ECED4D1" w14:textId="77777777" w:rsidR="00171D9C" w:rsidRDefault="0017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6B6" w14:textId="5670BC0D" w:rsidR="005976AB" w:rsidRDefault="005976AB">
    <w:pPr>
      <w:pStyle w:val="Footer"/>
      <w:jc w:val="right"/>
    </w:pPr>
    <w:r>
      <w:t xml:space="preserve">Page </w:t>
    </w:r>
    <w:r w:rsidR="004958E8">
      <w:rPr>
        <w:b/>
      </w:rPr>
      <w:fldChar w:fldCharType="begin"/>
    </w:r>
    <w:r>
      <w:rPr>
        <w:b/>
      </w:rPr>
      <w:instrText xml:space="preserve"> PAGE </w:instrText>
    </w:r>
    <w:r w:rsidR="004958E8">
      <w:rPr>
        <w:b/>
      </w:rPr>
      <w:fldChar w:fldCharType="separate"/>
    </w:r>
    <w:r w:rsidR="00CA22F7">
      <w:rPr>
        <w:b/>
        <w:noProof/>
      </w:rPr>
      <w:t>4</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CA22F7">
      <w:rPr>
        <w:b/>
        <w:noProof/>
      </w:rPr>
      <w:t>4</w:t>
    </w:r>
    <w:r w:rsidR="004958E8">
      <w:rPr>
        <w:b/>
      </w:rPr>
      <w:fldChar w:fldCharType="end"/>
    </w:r>
  </w:p>
  <w:p w14:paraId="0ECC1203" w14:textId="77777777" w:rsidR="005976AB" w:rsidRPr="00A076D5" w:rsidRDefault="005976AB" w:rsidP="00A076D5">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0B7" w14:textId="5EBCE4B6"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1</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4A279B8F" w14:textId="77777777" w:rsidR="005976AB" w:rsidRDefault="0059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0EB" w14:textId="7F26D09A"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2</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62205020" w14:textId="77777777" w:rsidR="005976AB" w:rsidRDefault="0059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E9CB" w14:textId="77777777" w:rsidR="00171D9C" w:rsidRDefault="00171D9C">
      <w:r>
        <w:separator/>
      </w:r>
    </w:p>
  </w:footnote>
  <w:footnote w:type="continuationSeparator" w:id="0">
    <w:p w14:paraId="6D7C28DC" w14:textId="77777777" w:rsidR="00171D9C" w:rsidRDefault="0017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8B0" w14:textId="30007EAC" w:rsidR="005976AB" w:rsidRDefault="005976AB" w:rsidP="00247A3A">
    <w:pPr>
      <w:pStyle w:val="Header"/>
    </w:pPr>
  </w:p>
  <w:p w14:paraId="7224D7B3" w14:textId="77777777" w:rsidR="005976AB" w:rsidRDefault="005976AB" w:rsidP="002B18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F626EA"/>
    <w:lvl w:ilvl="0">
      <w:start w:val="1"/>
      <w:numFmt w:val="bullet"/>
      <w:pStyle w:val="Heading9"/>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13651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BF4559"/>
    <w:multiLevelType w:val="hybridMultilevel"/>
    <w:tmpl w:val="790AE7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6B27E4C"/>
    <w:multiLevelType w:val="hybridMultilevel"/>
    <w:tmpl w:val="5F1E7FE4"/>
    <w:lvl w:ilvl="0" w:tplc="65284DF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6F638D"/>
    <w:multiLevelType w:val="hybridMultilevel"/>
    <w:tmpl w:val="D3981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CF4FE6"/>
    <w:multiLevelType w:val="hybridMultilevel"/>
    <w:tmpl w:val="DFE4E84A"/>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7" w15:restartNumberingAfterBreak="0">
    <w:nsid w:val="16223C5D"/>
    <w:multiLevelType w:val="hybridMultilevel"/>
    <w:tmpl w:val="57D298C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FA2758"/>
    <w:multiLevelType w:val="singleLevel"/>
    <w:tmpl w:val="350C79F2"/>
    <w:lvl w:ilvl="0">
      <w:start w:val="1"/>
      <w:numFmt w:val="decimal"/>
      <w:pStyle w:val="Numbered"/>
      <w:lvlText w:val="%1."/>
      <w:lvlJc w:val="left"/>
      <w:pPr>
        <w:tabs>
          <w:tab w:val="num" w:pos="360"/>
        </w:tabs>
        <w:ind w:left="360" w:hanging="360"/>
      </w:pPr>
      <w:rPr>
        <w:rFonts w:cs="Times New Roman"/>
      </w:rPr>
    </w:lvl>
  </w:abstractNum>
  <w:abstractNum w:abstractNumId="9" w15:restartNumberingAfterBreak="0">
    <w:nsid w:val="26FD7C2A"/>
    <w:multiLevelType w:val="hybridMultilevel"/>
    <w:tmpl w:val="6ED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A3C79"/>
    <w:multiLevelType w:val="multilevel"/>
    <w:tmpl w:val="5964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911C5"/>
    <w:multiLevelType w:val="multilevel"/>
    <w:tmpl w:val="EC38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C749A"/>
    <w:multiLevelType w:val="hybridMultilevel"/>
    <w:tmpl w:val="38989E70"/>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13" w15:restartNumberingAfterBreak="0">
    <w:nsid w:val="38AC4E5F"/>
    <w:multiLevelType w:val="hybridMultilevel"/>
    <w:tmpl w:val="3D6A90C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4" w15:restartNumberingAfterBreak="0">
    <w:nsid w:val="45CC672E"/>
    <w:multiLevelType w:val="singleLevel"/>
    <w:tmpl w:val="C37A9E80"/>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46D632D0"/>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6" w15:restartNumberingAfterBreak="0">
    <w:nsid w:val="4DB86152"/>
    <w:multiLevelType w:val="multilevel"/>
    <w:tmpl w:val="AC085C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1596EE4"/>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8" w15:restartNumberingAfterBreak="0">
    <w:nsid w:val="64960BFF"/>
    <w:multiLevelType w:val="hybridMultilevel"/>
    <w:tmpl w:val="5370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4"/>
  </w:num>
  <w:num w:numId="5">
    <w:abstractNumId w:val="8"/>
  </w:num>
  <w:num w:numId="6">
    <w:abstractNumId w:val="2"/>
  </w:num>
  <w:num w:numId="7">
    <w:abstractNumId w:val="5"/>
  </w:num>
  <w:num w:numId="8">
    <w:abstractNumId w:val="12"/>
  </w:num>
  <w:num w:numId="9">
    <w:abstractNumId w:val="6"/>
  </w:num>
  <w:num w:numId="10">
    <w:abstractNumId w:val="18"/>
  </w:num>
  <w:num w:numId="11">
    <w:abstractNumId w:val="13"/>
  </w:num>
  <w:num w:numId="12">
    <w:abstractNumId w:val="9"/>
  </w:num>
  <w:num w:numId="13">
    <w:abstractNumId w:val="11"/>
  </w:num>
  <w:num w:numId="14">
    <w:abstractNumId w:val="10"/>
  </w:num>
  <w:num w:numId="15">
    <w:abstractNumId w:val="15"/>
  </w:num>
  <w:num w:numId="16">
    <w:abstractNumId w:val="17"/>
  </w:num>
  <w:num w:numId="17">
    <w:abstractNumId w:val="16"/>
  </w:num>
  <w:num w:numId="18">
    <w:abstractNumId w:val="4"/>
  </w:num>
  <w:num w:numId="19">
    <w:abstractNumId w:val="3"/>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MDewsDQxNzIyNzZU0lEKTi0uzszPAykwqgUAyXGEFiwAAAA="/>
  </w:docVars>
  <w:rsids>
    <w:rsidRoot w:val="00A0091A"/>
    <w:rsid w:val="00000726"/>
    <w:rsid w:val="000052E8"/>
    <w:rsid w:val="00006DBC"/>
    <w:rsid w:val="0000744D"/>
    <w:rsid w:val="0001405D"/>
    <w:rsid w:val="000150BB"/>
    <w:rsid w:val="00027554"/>
    <w:rsid w:val="000376FC"/>
    <w:rsid w:val="00037835"/>
    <w:rsid w:val="00042016"/>
    <w:rsid w:val="000512A5"/>
    <w:rsid w:val="00051D43"/>
    <w:rsid w:val="000555F2"/>
    <w:rsid w:val="00060E89"/>
    <w:rsid w:val="000630ED"/>
    <w:rsid w:val="00067EDC"/>
    <w:rsid w:val="0007435E"/>
    <w:rsid w:val="000771DB"/>
    <w:rsid w:val="00083C37"/>
    <w:rsid w:val="00084696"/>
    <w:rsid w:val="000A0697"/>
    <w:rsid w:val="000A50FE"/>
    <w:rsid w:val="000A7AB8"/>
    <w:rsid w:val="000B12FB"/>
    <w:rsid w:val="000B35BA"/>
    <w:rsid w:val="000B38A7"/>
    <w:rsid w:val="000B5C8E"/>
    <w:rsid w:val="000B5E30"/>
    <w:rsid w:val="000C40C7"/>
    <w:rsid w:val="000C6452"/>
    <w:rsid w:val="000C7404"/>
    <w:rsid w:val="000D3D0E"/>
    <w:rsid w:val="000D6F5C"/>
    <w:rsid w:val="000E492F"/>
    <w:rsid w:val="000E650F"/>
    <w:rsid w:val="000E68C9"/>
    <w:rsid w:val="000E6D6E"/>
    <w:rsid w:val="000F013E"/>
    <w:rsid w:val="000F1F12"/>
    <w:rsid w:val="000F6E4F"/>
    <w:rsid w:val="001017F3"/>
    <w:rsid w:val="001026EB"/>
    <w:rsid w:val="00104148"/>
    <w:rsid w:val="0010644D"/>
    <w:rsid w:val="00106C72"/>
    <w:rsid w:val="00110CF5"/>
    <w:rsid w:val="0011407A"/>
    <w:rsid w:val="001143C8"/>
    <w:rsid w:val="00120667"/>
    <w:rsid w:val="00132805"/>
    <w:rsid w:val="00134345"/>
    <w:rsid w:val="00135982"/>
    <w:rsid w:val="00140BFB"/>
    <w:rsid w:val="00140DA2"/>
    <w:rsid w:val="00140E71"/>
    <w:rsid w:val="00141C66"/>
    <w:rsid w:val="0014376F"/>
    <w:rsid w:val="00151ABD"/>
    <w:rsid w:val="001627F3"/>
    <w:rsid w:val="0016326E"/>
    <w:rsid w:val="00165CAC"/>
    <w:rsid w:val="00170E49"/>
    <w:rsid w:val="0017151C"/>
    <w:rsid w:val="00171D9C"/>
    <w:rsid w:val="00177DC1"/>
    <w:rsid w:val="00183DA6"/>
    <w:rsid w:val="001849D2"/>
    <w:rsid w:val="00185C65"/>
    <w:rsid w:val="00190D22"/>
    <w:rsid w:val="00191CE4"/>
    <w:rsid w:val="00192F9E"/>
    <w:rsid w:val="00194592"/>
    <w:rsid w:val="001967A2"/>
    <w:rsid w:val="00197B60"/>
    <w:rsid w:val="001A16E1"/>
    <w:rsid w:val="001A2F53"/>
    <w:rsid w:val="001A3F65"/>
    <w:rsid w:val="001A5D9B"/>
    <w:rsid w:val="001A5FA8"/>
    <w:rsid w:val="001B06A0"/>
    <w:rsid w:val="001B6A2C"/>
    <w:rsid w:val="001B7BA6"/>
    <w:rsid w:val="001C18A7"/>
    <w:rsid w:val="001C2A6F"/>
    <w:rsid w:val="001C33EC"/>
    <w:rsid w:val="001C5C64"/>
    <w:rsid w:val="001D6197"/>
    <w:rsid w:val="001D6950"/>
    <w:rsid w:val="001E02CF"/>
    <w:rsid w:val="001E3281"/>
    <w:rsid w:val="001E41C6"/>
    <w:rsid w:val="001E473A"/>
    <w:rsid w:val="001E5E40"/>
    <w:rsid w:val="001F32D8"/>
    <w:rsid w:val="001F3691"/>
    <w:rsid w:val="001F4BE4"/>
    <w:rsid w:val="001F516D"/>
    <w:rsid w:val="001F7ACD"/>
    <w:rsid w:val="00201E67"/>
    <w:rsid w:val="002068D5"/>
    <w:rsid w:val="002077E5"/>
    <w:rsid w:val="00207C4C"/>
    <w:rsid w:val="00210113"/>
    <w:rsid w:val="002136C5"/>
    <w:rsid w:val="00214931"/>
    <w:rsid w:val="00221A38"/>
    <w:rsid w:val="00223859"/>
    <w:rsid w:val="00226554"/>
    <w:rsid w:val="00227891"/>
    <w:rsid w:val="00230D42"/>
    <w:rsid w:val="0023106F"/>
    <w:rsid w:val="00235EC0"/>
    <w:rsid w:val="00237A56"/>
    <w:rsid w:val="002436B4"/>
    <w:rsid w:val="0024454D"/>
    <w:rsid w:val="00247A3A"/>
    <w:rsid w:val="00251483"/>
    <w:rsid w:val="00255D57"/>
    <w:rsid w:val="00256DCF"/>
    <w:rsid w:val="00266A3C"/>
    <w:rsid w:val="00266BC8"/>
    <w:rsid w:val="00271229"/>
    <w:rsid w:val="00271429"/>
    <w:rsid w:val="00271F23"/>
    <w:rsid w:val="00273576"/>
    <w:rsid w:val="00274B6C"/>
    <w:rsid w:val="00283EC2"/>
    <w:rsid w:val="002965EE"/>
    <w:rsid w:val="00297051"/>
    <w:rsid w:val="00297205"/>
    <w:rsid w:val="002973FE"/>
    <w:rsid w:val="00297AE8"/>
    <w:rsid w:val="00297D18"/>
    <w:rsid w:val="002A1C76"/>
    <w:rsid w:val="002A2846"/>
    <w:rsid w:val="002A414E"/>
    <w:rsid w:val="002A4F0F"/>
    <w:rsid w:val="002A5882"/>
    <w:rsid w:val="002A5975"/>
    <w:rsid w:val="002B1834"/>
    <w:rsid w:val="002B1C50"/>
    <w:rsid w:val="002B2078"/>
    <w:rsid w:val="002B59F7"/>
    <w:rsid w:val="002C01C1"/>
    <w:rsid w:val="002C122A"/>
    <w:rsid w:val="002D2B47"/>
    <w:rsid w:val="002D3D2C"/>
    <w:rsid w:val="002D42CA"/>
    <w:rsid w:val="002D50DD"/>
    <w:rsid w:val="002E49D7"/>
    <w:rsid w:val="002E67ED"/>
    <w:rsid w:val="002E71D8"/>
    <w:rsid w:val="002F1D0C"/>
    <w:rsid w:val="002F2D64"/>
    <w:rsid w:val="002F3FB1"/>
    <w:rsid w:val="002F5FBB"/>
    <w:rsid w:val="00303E41"/>
    <w:rsid w:val="00305158"/>
    <w:rsid w:val="003072EF"/>
    <w:rsid w:val="00310ACD"/>
    <w:rsid w:val="0031427A"/>
    <w:rsid w:val="003152EB"/>
    <w:rsid w:val="0031615A"/>
    <w:rsid w:val="003179E7"/>
    <w:rsid w:val="00321040"/>
    <w:rsid w:val="003240C7"/>
    <w:rsid w:val="00325ED7"/>
    <w:rsid w:val="00327525"/>
    <w:rsid w:val="003306EA"/>
    <w:rsid w:val="00332206"/>
    <w:rsid w:val="0033305E"/>
    <w:rsid w:val="0033462E"/>
    <w:rsid w:val="00335AE8"/>
    <w:rsid w:val="00341090"/>
    <w:rsid w:val="00345468"/>
    <w:rsid w:val="003464CF"/>
    <w:rsid w:val="00347CAB"/>
    <w:rsid w:val="003537E8"/>
    <w:rsid w:val="00353927"/>
    <w:rsid w:val="00353DD1"/>
    <w:rsid w:val="00354D12"/>
    <w:rsid w:val="00363174"/>
    <w:rsid w:val="00372219"/>
    <w:rsid w:val="00373AA7"/>
    <w:rsid w:val="00373C15"/>
    <w:rsid w:val="00375FA2"/>
    <w:rsid w:val="00376D1D"/>
    <w:rsid w:val="00382242"/>
    <w:rsid w:val="00384C6B"/>
    <w:rsid w:val="003934BA"/>
    <w:rsid w:val="003951C6"/>
    <w:rsid w:val="00396CF5"/>
    <w:rsid w:val="00396D84"/>
    <w:rsid w:val="003A5D1D"/>
    <w:rsid w:val="003B22EA"/>
    <w:rsid w:val="003B4405"/>
    <w:rsid w:val="003B5212"/>
    <w:rsid w:val="003B5E6A"/>
    <w:rsid w:val="003B6447"/>
    <w:rsid w:val="003C1294"/>
    <w:rsid w:val="003C3269"/>
    <w:rsid w:val="003C441C"/>
    <w:rsid w:val="003C61D7"/>
    <w:rsid w:val="003D091D"/>
    <w:rsid w:val="003D1F8C"/>
    <w:rsid w:val="003D3205"/>
    <w:rsid w:val="003D510D"/>
    <w:rsid w:val="003D511B"/>
    <w:rsid w:val="003D5B43"/>
    <w:rsid w:val="003D67D5"/>
    <w:rsid w:val="003D7946"/>
    <w:rsid w:val="003D7E32"/>
    <w:rsid w:val="003E1C0C"/>
    <w:rsid w:val="003E40C1"/>
    <w:rsid w:val="003E4721"/>
    <w:rsid w:val="003E57B3"/>
    <w:rsid w:val="003E7A1D"/>
    <w:rsid w:val="003F067E"/>
    <w:rsid w:val="003F06C2"/>
    <w:rsid w:val="003F3A1F"/>
    <w:rsid w:val="003F50F5"/>
    <w:rsid w:val="003F67C4"/>
    <w:rsid w:val="003F7872"/>
    <w:rsid w:val="003F7CAE"/>
    <w:rsid w:val="004034E9"/>
    <w:rsid w:val="004046B9"/>
    <w:rsid w:val="0041014C"/>
    <w:rsid w:val="0041216B"/>
    <w:rsid w:val="004128DC"/>
    <w:rsid w:val="00413F54"/>
    <w:rsid w:val="00414C62"/>
    <w:rsid w:val="00415A70"/>
    <w:rsid w:val="00422626"/>
    <w:rsid w:val="00423C48"/>
    <w:rsid w:val="00427A4E"/>
    <w:rsid w:val="00434BD8"/>
    <w:rsid w:val="0043627A"/>
    <w:rsid w:val="0044050F"/>
    <w:rsid w:val="00443800"/>
    <w:rsid w:val="00444895"/>
    <w:rsid w:val="00445E87"/>
    <w:rsid w:val="00446849"/>
    <w:rsid w:val="00446DDB"/>
    <w:rsid w:val="00455094"/>
    <w:rsid w:val="00460E99"/>
    <w:rsid w:val="00461336"/>
    <w:rsid w:val="00463488"/>
    <w:rsid w:val="00464E0A"/>
    <w:rsid w:val="00465C31"/>
    <w:rsid w:val="00466692"/>
    <w:rsid w:val="00474789"/>
    <w:rsid w:val="0047734F"/>
    <w:rsid w:val="00481D2D"/>
    <w:rsid w:val="004826B1"/>
    <w:rsid w:val="00490044"/>
    <w:rsid w:val="004918DD"/>
    <w:rsid w:val="004919D0"/>
    <w:rsid w:val="004958E8"/>
    <w:rsid w:val="004A166B"/>
    <w:rsid w:val="004A56E8"/>
    <w:rsid w:val="004A7070"/>
    <w:rsid w:val="004B1897"/>
    <w:rsid w:val="004B227A"/>
    <w:rsid w:val="004B3C59"/>
    <w:rsid w:val="004B791B"/>
    <w:rsid w:val="004C01DA"/>
    <w:rsid w:val="004C29FD"/>
    <w:rsid w:val="004C2EB7"/>
    <w:rsid w:val="004C2F47"/>
    <w:rsid w:val="004C4A7E"/>
    <w:rsid w:val="004C4D77"/>
    <w:rsid w:val="004D130A"/>
    <w:rsid w:val="004D4442"/>
    <w:rsid w:val="004D65C2"/>
    <w:rsid w:val="004D7608"/>
    <w:rsid w:val="004E0851"/>
    <w:rsid w:val="004F4D02"/>
    <w:rsid w:val="004F7157"/>
    <w:rsid w:val="005021FC"/>
    <w:rsid w:val="005029D6"/>
    <w:rsid w:val="00503D63"/>
    <w:rsid w:val="00506009"/>
    <w:rsid w:val="005102C1"/>
    <w:rsid w:val="0051093C"/>
    <w:rsid w:val="0051492B"/>
    <w:rsid w:val="00520EBC"/>
    <w:rsid w:val="00527473"/>
    <w:rsid w:val="00530922"/>
    <w:rsid w:val="00533B82"/>
    <w:rsid w:val="005377C1"/>
    <w:rsid w:val="0054249E"/>
    <w:rsid w:val="00545191"/>
    <w:rsid w:val="00546F2A"/>
    <w:rsid w:val="00551ACE"/>
    <w:rsid w:val="00551D4B"/>
    <w:rsid w:val="0055276C"/>
    <w:rsid w:val="00554083"/>
    <w:rsid w:val="0055655B"/>
    <w:rsid w:val="005577AD"/>
    <w:rsid w:val="00565425"/>
    <w:rsid w:val="005662FA"/>
    <w:rsid w:val="00575931"/>
    <w:rsid w:val="00576D4D"/>
    <w:rsid w:val="005807BE"/>
    <w:rsid w:val="00584842"/>
    <w:rsid w:val="005865F3"/>
    <w:rsid w:val="00587618"/>
    <w:rsid w:val="0059033D"/>
    <w:rsid w:val="005907C8"/>
    <w:rsid w:val="00591E17"/>
    <w:rsid w:val="00592D69"/>
    <w:rsid w:val="00592E6D"/>
    <w:rsid w:val="005970D6"/>
    <w:rsid w:val="005976AB"/>
    <w:rsid w:val="005A106B"/>
    <w:rsid w:val="005A767F"/>
    <w:rsid w:val="005B0D67"/>
    <w:rsid w:val="005B16EC"/>
    <w:rsid w:val="005B2910"/>
    <w:rsid w:val="005B4585"/>
    <w:rsid w:val="005C38A3"/>
    <w:rsid w:val="005C53FD"/>
    <w:rsid w:val="005D05D5"/>
    <w:rsid w:val="005E005B"/>
    <w:rsid w:val="005E0FF7"/>
    <w:rsid w:val="005E17E5"/>
    <w:rsid w:val="005F2797"/>
    <w:rsid w:val="0060015A"/>
    <w:rsid w:val="00600512"/>
    <w:rsid w:val="006022F3"/>
    <w:rsid w:val="006048DC"/>
    <w:rsid w:val="00607D94"/>
    <w:rsid w:val="0061216F"/>
    <w:rsid w:val="00612182"/>
    <w:rsid w:val="00612654"/>
    <w:rsid w:val="006130D2"/>
    <w:rsid w:val="006177F4"/>
    <w:rsid w:val="00620E5B"/>
    <w:rsid w:val="00623274"/>
    <w:rsid w:val="00624250"/>
    <w:rsid w:val="006249EC"/>
    <w:rsid w:val="0063673B"/>
    <w:rsid w:val="00650DB7"/>
    <w:rsid w:val="0065661A"/>
    <w:rsid w:val="00661775"/>
    <w:rsid w:val="006667BE"/>
    <w:rsid w:val="00670A24"/>
    <w:rsid w:val="00671A36"/>
    <w:rsid w:val="00671FF6"/>
    <w:rsid w:val="00672A08"/>
    <w:rsid w:val="00674D94"/>
    <w:rsid w:val="00676D4D"/>
    <w:rsid w:val="006852BE"/>
    <w:rsid w:val="0068593F"/>
    <w:rsid w:val="00685AB3"/>
    <w:rsid w:val="0068646F"/>
    <w:rsid w:val="006910E9"/>
    <w:rsid w:val="00691C4D"/>
    <w:rsid w:val="00693CC3"/>
    <w:rsid w:val="00693D70"/>
    <w:rsid w:val="00694487"/>
    <w:rsid w:val="0069585B"/>
    <w:rsid w:val="00696BBA"/>
    <w:rsid w:val="006976FD"/>
    <w:rsid w:val="006A131E"/>
    <w:rsid w:val="006A253D"/>
    <w:rsid w:val="006A3ED9"/>
    <w:rsid w:val="006A6CFD"/>
    <w:rsid w:val="006B0A15"/>
    <w:rsid w:val="006B0DBF"/>
    <w:rsid w:val="006B29E2"/>
    <w:rsid w:val="006B3ECE"/>
    <w:rsid w:val="006B529B"/>
    <w:rsid w:val="006C0E74"/>
    <w:rsid w:val="006C1EDD"/>
    <w:rsid w:val="006C41F6"/>
    <w:rsid w:val="006D1F8E"/>
    <w:rsid w:val="006D1FDD"/>
    <w:rsid w:val="006D2AC1"/>
    <w:rsid w:val="006D2FFA"/>
    <w:rsid w:val="006D4BB5"/>
    <w:rsid w:val="006E219C"/>
    <w:rsid w:val="006E76E3"/>
    <w:rsid w:val="006F18EA"/>
    <w:rsid w:val="006F1E41"/>
    <w:rsid w:val="006F27FD"/>
    <w:rsid w:val="006F38C1"/>
    <w:rsid w:val="00702F07"/>
    <w:rsid w:val="00703211"/>
    <w:rsid w:val="007043EB"/>
    <w:rsid w:val="00704B88"/>
    <w:rsid w:val="0071250A"/>
    <w:rsid w:val="007207B8"/>
    <w:rsid w:val="00720D34"/>
    <w:rsid w:val="0072282C"/>
    <w:rsid w:val="0072306A"/>
    <w:rsid w:val="00727720"/>
    <w:rsid w:val="00727CFB"/>
    <w:rsid w:val="0073284D"/>
    <w:rsid w:val="0073305F"/>
    <w:rsid w:val="0073682F"/>
    <w:rsid w:val="00736C9F"/>
    <w:rsid w:val="007374B8"/>
    <w:rsid w:val="00741A9A"/>
    <w:rsid w:val="00741C6D"/>
    <w:rsid w:val="00741CB4"/>
    <w:rsid w:val="007460C8"/>
    <w:rsid w:val="00746A43"/>
    <w:rsid w:val="00751B0D"/>
    <w:rsid w:val="00753E3C"/>
    <w:rsid w:val="00754027"/>
    <w:rsid w:val="0075659C"/>
    <w:rsid w:val="00760D31"/>
    <w:rsid w:val="007613B2"/>
    <w:rsid w:val="00763647"/>
    <w:rsid w:val="007637EC"/>
    <w:rsid w:val="00770991"/>
    <w:rsid w:val="00771232"/>
    <w:rsid w:val="00772792"/>
    <w:rsid w:val="007748CC"/>
    <w:rsid w:val="00780D1B"/>
    <w:rsid w:val="007811D5"/>
    <w:rsid w:val="007850F0"/>
    <w:rsid w:val="00786A9D"/>
    <w:rsid w:val="007948C8"/>
    <w:rsid w:val="007A1536"/>
    <w:rsid w:val="007A46F2"/>
    <w:rsid w:val="007B03AD"/>
    <w:rsid w:val="007B088C"/>
    <w:rsid w:val="007B0D30"/>
    <w:rsid w:val="007B30D5"/>
    <w:rsid w:val="007B5DA0"/>
    <w:rsid w:val="007B635C"/>
    <w:rsid w:val="007C2EA9"/>
    <w:rsid w:val="007C3661"/>
    <w:rsid w:val="007D12C1"/>
    <w:rsid w:val="007D1857"/>
    <w:rsid w:val="007D2043"/>
    <w:rsid w:val="007D317F"/>
    <w:rsid w:val="007D43A2"/>
    <w:rsid w:val="007D523E"/>
    <w:rsid w:val="007D6F44"/>
    <w:rsid w:val="007E626B"/>
    <w:rsid w:val="007F2250"/>
    <w:rsid w:val="00807AC3"/>
    <w:rsid w:val="008142D4"/>
    <w:rsid w:val="00820D40"/>
    <w:rsid w:val="00824990"/>
    <w:rsid w:val="0082507D"/>
    <w:rsid w:val="00826CDD"/>
    <w:rsid w:val="008317D2"/>
    <w:rsid w:val="00831B7A"/>
    <w:rsid w:val="0083246A"/>
    <w:rsid w:val="008330A6"/>
    <w:rsid w:val="00833A48"/>
    <w:rsid w:val="00835828"/>
    <w:rsid w:val="00837ACB"/>
    <w:rsid w:val="008402D0"/>
    <w:rsid w:val="00842142"/>
    <w:rsid w:val="00845804"/>
    <w:rsid w:val="00846CDC"/>
    <w:rsid w:val="00860038"/>
    <w:rsid w:val="00866464"/>
    <w:rsid w:val="0086734D"/>
    <w:rsid w:val="008734C8"/>
    <w:rsid w:val="00874F08"/>
    <w:rsid w:val="00875581"/>
    <w:rsid w:val="00876A09"/>
    <w:rsid w:val="00877194"/>
    <w:rsid w:val="00877654"/>
    <w:rsid w:val="0088043F"/>
    <w:rsid w:val="00881DA0"/>
    <w:rsid w:val="00882A7F"/>
    <w:rsid w:val="0088310C"/>
    <w:rsid w:val="00883289"/>
    <w:rsid w:val="008849DA"/>
    <w:rsid w:val="00890314"/>
    <w:rsid w:val="008903DD"/>
    <w:rsid w:val="008935CB"/>
    <w:rsid w:val="00893F08"/>
    <w:rsid w:val="0089446D"/>
    <w:rsid w:val="008A0C92"/>
    <w:rsid w:val="008A499E"/>
    <w:rsid w:val="008A4E15"/>
    <w:rsid w:val="008A5EDA"/>
    <w:rsid w:val="008B1A95"/>
    <w:rsid w:val="008B2A05"/>
    <w:rsid w:val="008B75F7"/>
    <w:rsid w:val="008C111E"/>
    <w:rsid w:val="008C2BBD"/>
    <w:rsid w:val="008C4A47"/>
    <w:rsid w:val="008D1A43"/>
    <w:rsid w:val="008D574A"/>
    <w:rsid w:val="008E0175"/>
    <w:rsid w:val="008E1448"/>
    <w:rsid w:val="008E316A"/>
    <w:rsid w:val="008E4480"/>
    <w:rsid w:val="008E537F"/>
    <w:rsid w:val="008E63D6"/>
    <w:rsid w:val="008E72A5"/>
    <w:rsid w:val="008F0074"/>
    <w:rsid w:val="008F0794"/>
    <w:rsid w:val="008F1730"/>
    <w:rsid w:val="0090112F"/>
    <w:rsid w:val="00905612"/>
    <w:rsid w:val="00905A12"/>
    <w:rsid w:val="009079DC"/>
    <w:rsid w:val="00916D5E"/>
    <w:rsid w:val="009222C3"/>
    <w:rsid w:val="00923E8C"/>
    <w:rsid w:val="00924F23"/>
    <w:rsid w:val="00925D6E"/>
    <w:rsid w:val="0093039F"/>
    <w:rsid w:val="00931DED"/>
    <w:rsid w:val="009324F5"/>
    <w:rsid w:val="0093356D"/>
    <w:rsid w:val="00933593"/>
    <w:rsid w:val="00933834"/>
    <w:rsid w:val="0093638F"/>
    <w:rsid w:val="009373B8"/>
    <w:rsid w:val="00940D6F"/>
    <w:rsid w:val="009413DB"/>
    <w:rsid w:val="00944C82"/>
    <w:rsid w:val="0094627E"/>
    <w:rsid w:val="00960403"/>
    <w:rsid w:val="00962DCF"/>
    <w:rsid w:val="00973499"/>
    <w:rsid w:val="00973F03"/>
    <w:rsid w:val="00974280"/>
    <w:rsid w:val="009763C4"/>
    <w:rsid w:val="009821FA"/>
    <w:rsid w:val="009842A2"/>
    <w:rsid w:val="00985C62"/>
    <w:rsid w:val="00987081"/>
    <w:rsid w:val="00987286"/>
    <w:rsid w:val="0099389F"/>
    <w:rsid w:val="0099677B"/>
    <w:rsid w:val="009A1C86"/>
    <w:rsid w:val="009A232B"/>
    <w:rsid w:val="009A3410"/>
    <w:rsid w:val="009A4F2C"/>
    <w:rsid w:val="009B1720"/>
    <w:rsid w:val="009B38B2"/>
    <w:rsid w:val="009B5070"/>
    <w:rsid w:val="009C1E9C"/>
    <w:rsid w:val="009C33DB"/>
    <w:rsid w:val="009C5564"/>
    <w:rsid w:val="009D1451"/>
    <w:rsid w:val="009D1D73"/>
    <w:rsid w:val="009D252D"/>
    <w:rsid w:val="009D6A10"/>
    <w:rsid w:val="009D6AE2"/>
    <w:rsid w:val="009E376C"/>
    <w:rsid w:val="009E423B"/>
    <w:rsid w:val="009E4C56"/>
    <w:rsid w:val="009E5A4D"/>
    <w:rsid w:val="009F2067"/>
    <w:rsid w:val="009F3EF4"/>
    <w:rsid w:val="009F4662"/>
    <w:rsid w:val="009F55CD"/>
    <w:rsid w:val="009F7440"/>
    <w:rsid w:val="009F7C03"/>
    <w:rsid w:val="00A0091A"/>
    <w:rsid w:val="00A01FA2"/>
    <w:rsid w:val="00A02361"/>
    <w:rsid w:val="00A076D5"/>
    <w:rsid w:val="00A1272A"/>
    <w:rsid w:val="00A1338C"/>
    <w:rsid w:val="00A21966"/>
    <w:rsid w:val="00A21EF7"/>
    <w:rsid w:val="00A225D6"/>
    <w:rsid w:val="00A237EB"/>
    <w:rsid w:val="00A26497"/>
    <w:rsid w:val="00A30A8A"/>
    <w:rsid w:val="00A317C7"/>
    <w:rsid w:val="00A36660"/>
    <w:rsid w:val="00A456B9"/>
    <w:rsid w:val="00A45F75"/>
    <w:rsid w:val="00A46B35"/>
    <w:rsid w:val="00A500F6"/>
    <w:rsid w:val="00A51851"/>
    <w:rsid w:val="00A51947"/>
    <w:rsid w:val="00A51CDE"/>
    <w:rsid w:val="00A552BA"/>
    <w:rsid w:val="00A55994"/>
    <w:rsid w:val="00A62D09"/>
    <w:rsid w:val="00A63EE6"/>
    <w:rsid w:val="00A66056"/>
    <w:rsid w:val="00A673E8"/>
    <w:rsid w:val="00A71B87"/>
    <w:rsid w:val="00A8172E"/>
    <w:rsid w:val="00A8459A"/>
    <w:rsid w:val="00A8484F"/>
    <w:rsid w:val="00A84FF9"/>
    <w:rsid w:val="00A93CC8"/>
    <w:rsid w:val="00A9493A"/>
    <w:rsid w:val="00A9784E"/>
    <w:rsid w:val="00A97AEF"/>
    <w:rsid w:val="00AA5D08"/>
    <w:rsid w:val="00AA7D49"/>
    <w:rsid w:val="00AB0192"/>
    <w:rsid w:val="00AB7690"/>
    <w:rsid w:val="00AC2AA7"/>
    <w:rsid w:val="00AD0C8F"/>
    <w:rsid w:val="00AD3388"/>
    <w:rsid w:val="00AE0A6E"/>
    <w:rsid w:val="00AE4CAC"/>
    <w:rsid w:val="00AE5B70"/>
    <w:rsid w:val="00AE771E"/>
    <w:rsid w:val="00AF312E"/>
    <w:rsid w:val="00AF3A79"/>
    <w:rsid w:val="00AF4400"/>
    <w:rsid w:val="00B14F64"/>
    <w:rsid w:val="00B17424"/>
    <w:rsid w:val="00B17B35"/>
    <w:rsid w:val="00B17EBA"/>
    <w:rsid w:val="00B24F4B"/>
    <w:rsid w:val="00B2570C"/>
    <w:rsid w:val="00B25CCD"/>
    <w:rsid w:val="00B25D41"/>
    <w:rsid w:val="00B25E85"/>
    <w:rsid w:val="00B32748"/>
    <w:rsid w:val="00B34182"/>
    <w:rsid w:val="00B436F4"/>
    <w:rsid w:val="00B437A9"/>
    <w:rsid w:val="00B465B9"/>
    <w:rsid w:val="00B47B61"/>
    <w:rsid w:val="00B50B1F"/>
    <w:rsid w:val="00B51348"/>
    <w:rsid w:val="00B53173"/>
    <w:rsid w:val="00B5455F"/>
    <w:rsid w:val="00B56030"/>
    <w:rsid w:val="00B563C2"/>
    <w:rsid w:val="00B6477E"/>
    <w:rsid w:val="00B65F47"/>
    <w:rsid w:val="00B6762E"/>
    <w:rsid w:val="00B71548"/>
    <w:rsid w:val="00B80D78"/>
    <w:rsid w:val="00B80E68"/>
    <w:rsid w:val="00B82F63"/>
    <w:rsid w:val="00B8357D"/>
    <w:rsid w:val="00B90018"/>
    <w:rsid w:val="00B91431"/>
    <w:rsid w:val="00B91BD0"/>
    <w:rsid w:val="00B94327"/>
    <w:rsid w:val="00B97195"/>
    <w:rsid w:val="00B9741F"/>
    <w:rsid w:val="00BA11D2"/>
    <w:rsid w:val="00BA2395"/>
    <w:rsid w:val="00BA62F1"/>
    <w:rsid w:val="00BB09D4"/>
    <w:rsid w:val="00BB1DBB"/>
    <w:rsid w:val="00BB28E4"/>
    <w:rsid w:val="00BB32F2"/>
    <w:rsid w:val="00BB62D0"/>
    <w:rsid w:val="00BC23C0"/>
    <w:rsid w:val="00BD0A07"/>
    <w:rsid w:val="00BD1E10"/>
    <w:rsid w:val="00BD5A70"/>
    <w:rsid w:val="00BE1BA3"/>
    <w:rsid w:val="00BE4885"/>
    <w:rsid w:val="00BE4EE4"/>
    <w:rsid w:val="00BE5774"/>
    <w:rsid w:val="00BE61E3"/>
    <w:rsid w:val="00BF2861"/>
    <w:rsid w:val="00BF333E"/>
    <w:rsid w:val="00BF3995"/>
    <w:rsid w:val="00BF7F60"/>
    <w:rsid w:val="00C00E4C"/>
    <w:rsid w:val="00C128DD"/>
    <w:rsid w:val="00C14A64"/>
    <w:rsid w:val="00C14A99"/>
    <w:rsid w:val="00C1553E"/>
    <w:rsid w:val="00C15CC0"/>
    <w:rsid w:val="00C17FB6"/>
    <w:rsid w:val="00C20EEF"/>
    <w:rsid w:val="00C22827"/>
    <w:rsid w:val="00C23F9F"/>
    <w:rsid w:val="00C25F3B"/>
    <w:rsid w:val="00C26D4F"/>
    <w:rsid w:val="00C26EA8"/>
    <w:rsid w:val="00C278AB"/>
    <w:rsid w:val="00C304F7"/>
    <w:rsid w:val="00C34810"/>
    <w:rsid w:val="00C375DF"/>
    <w:rsid w:val="00C41569"/>
    <w:rsid w:val="00C5096A"/>
    <w:rsid w:val="00C50C0C"/>
    <w:rsid w:val="00C55B22"/>
    <w:rsid w:val="00C56A23"/>
    <w:rsid w:val="00C60E6B"/>
    <w:rsid w:val="00C6371E"/>
    <w:rsid w:val="00C64C8E"/>
    <w:rsid w:val="00C664D2"/>
    <w:rsid w:val="00C70241"/>
    <w:rsid w:val="00C76CAD"/>
    <w:rsid w:val="00C7787B"/>
    <w:rsid w:val="00C83B8A"/>
    <w:rsid w:val="00C8508D"/>
    <w:rsid w:val="00C85618"/>
    <w:rsid w:val="00C85DB3"/>
    <w:rsid w:val="00C8611E"/>
    <w:rsid w:val="00C862B1"/>
    <w:rsid w:val="00C877EC"/>
    <w:rsid w:val="00C900EB"/>
    <w:rsid w:val="00C9170D"/>
    <w:rsid w:val="00CA1549"/>
    <w:rsid w:val="00CA1D6E"/>
    <w:rsid w:val="00CA22F7"/>
    <w:rsid w:val="00CA2429"/>
    <w:rsid w:val="00CB1C7F"/>
    <w:rsid w:val="00CB653D"/>
    <w:rsid w:val="00CC2A84"/>
    <w:rsid w:val="00CC5810"/>
    <w:rsid w:val="00CD7E2D"/>
    <w:rsid w:val="00CE09DB"/>
    <w:rsid w:val="00CE13C5"/>
    <w:rsid w:val="00CE3661"/>
    <w:rsid w:val="00CF0D21"/>
    <w:rsid w:val="00CF1F02"/>
    <w:rsid w:val="00CF6F86"/>
    <w:rsid w:val="00CF6FE8"/>
    <w:rsid w:val="00D014A6"/>
    <w:rsid w:val="00D0573D"/>
    <w:rsid w:val="00D05C2A"/>
    <w:rsid w:val="00D06506"/>
    <w:rsid w:val="00D15F9B"/>
    <w:rsid w:val="00D166F6"/>
    <w:rsid w:val="00D217D1"/>
    <w:rsid w:val="00D31946"/>
    <w:rsid w:val="00D51F84"/>
    <w:rsid w:val="00D52EC6"/>
    <w:rsid w:val="00D55512"/>
    <w:rsid w:val="00D57E27"/>
    <w:rsid w:val="00D60581"/>
    <w:rsid w:val="00D61FE4"/>
    <w:rsid w:val="00D629B4"/>
    <w:rsid w:val="00D65AE8"/>
    <w:rsid w:val="00D73A1E"/>
    <w:rsid w:val="00D745E3"/>
    <w:rsid w:val="00D808FD"/>
    <w:rsid w:val="00D822F6"/>
    <w:rsid w:val="00D90BB4"/>
    <w:rsid w:val="00D9471F"/>
    <w:rsid w:val="00DA799F"/>
    <w:rsid w:val="00DA7BD5"/>
    <w:rsid w:val="00DB3A3C"/>
    <w:rsid w:val="00DB550F"/>
    <w:rsid w:val="00DB6C4E"/>
    <w:rsid w:val="00DC07A0"/>
    <w:rsid w:val="00DC0A1B"/>
    <w:rsid w:val="00DC1893"/>
    <w:rsid w:val="00DC6AA5"/>
    <w:rsid w:val="00DC71A3"/>
    <w:rsid w:val="00DD1368"/>
    <w:rsid w:val="00DE7966"/>
    <w:rsid w:val="00DF1079"/>
    <w:rsid w:val="00DF29A3"/>
    <w:rsid w:val="00DF541C"/>
    <w:rsid w:val="00DF5629"/>
    <w:rsid w:val="00DF5D65"/>
    <w:rsid w:val="00DF6BCF"/>
    <w:rsid w:val="00E05FC9"/>
    <w:rsid w:val="00E117BC"/>
    <w:rsid w:val="00E143CD"/>
    <w:rsid w:val="00E165B7"/>
    <w:rsid w:val="00E166BD"/>
    <w:rsid w:val="00E2001F"/>
    <w:rsid w:val="00E208D3"/>
    <w:rsid w:val="00E2757A"/>
    <w:rsid w:val="00E30A78"/>
    <w:rsid w:val="00E3261C"/>
    <w:rsid w:val="00E35B71"/>
    <w:rsid w:val="00E37216"/>
    <w:rsid w:val="00E43B71"/>
    <w:rsid w:val="00E44D5C"/>
    <w:rsid w:val="00E47AB9"/>
    <w:rsid w:val="00E57BD4"/>
    <w:rsid w:val="00E617FE"/>
    <w:rsid w:val="00E625AA"/>
    <w:rsid w:val="00E638E9"/>
    <w:rsid w:val="00E65142"/>
    <w:rsid w:val="00E736CA"/>
    <w:rsid w:val="00E7569D"/>
    <w:rsid w:val="00E770BF"/>
    <w:rsid w:val="00E81CC3"/>
    <w:rsid w:val="00E83B41"/>
    <w:rsid w:val="00E84CF4"/>
    <w:rsid w:val="00E92707"/>
    <w:rsid w:val="00E9321D"/>
    <w:rsid w:val="00EA496D"/>
    <w:rsid w:val="00EB70BE"/>
    <w:rsid w:val="00EB7BE6"/>
    <w:rsid w:val="00ED58A6"/>
    <w:rsid w:val="00EE018E"/>
    <w:rsid w:val="00EE7DAB"/>
    <w:rsid w:val="00EF4CD3"/>
    <w:rsid w:val="00EF54C9"/>
    <w:rsid w:val="00F00420"/>
    <w:rsid w:val="00F013E7"/>
    <w:rsid w:val="00F021F1"/>
    <w:rsid w:val="00F034CD"/>
    <w:rsid w:val="00F05C18"/>
    <w:rsid w:val="00F12496"/>
    <w:rsid w:val="00F160C0"/>
    <w:rsid w:val="00F23E21"/>
    <w:rsid w:val="00F264B1"/>
    <w:rsid w:val="00F27217"/>
    <w:rsid w:val="00F333F6"/>
    <w:rsid w:val="00F34D21"/>
    <w:rsid w:val="00F37FD6"/>
    <w:rsid w:val="00F414CB"/>
    <w:rsid w:val="00F4175C"/>
    <w:rsid w:val="00F42B64"/>
    <w:rsid w:val="00F43639"/>
    <w:rsid w:val="00F4513E"/>
    <w:rsid w:val="00F54383"/>
    <w:rsid w:val="00F66030"/>
    <w:rsid w:val="00F662BF"/>
    <w:rsid w:val="00F70303"/>
    <w:rsid w:val="00F76BCB"/>
    <w:rsid w:val="00F77345"/>
    <w:rsid w:val="00F809F4"/>
    <w:rsid w:val="00F81FD8"/>
    <w:rsid w:val="00F84925"/>
    <w:rsid w:val="00F90935"/>
    <w:rsid w:val="00F924B5"/>
    <w:rsid w:val="00F93675"/>
    <w:rsid w:val="00F93A3C"/>
    <w:rsid w:val="00F93EE4"/>
    <w:rsid w:val="00F97A84"/>
    <w:rsid w:val="00FA0197"/>
    <w:rsid w:val="00FA133D"/>
    <w:rsid w:val="00FB5FB1"/>
    <w:rsid w:val="00FB7BA0"/>
    <w:rsid w:val="00FC6B12"/>
    <w:rsid w:val="00FC7BBD"/>
    <w:rsid w:val="00FD18FA"/>
    <w:rsid w:val="00FD1B67"/>
    <w:rsid w:val="00FD1EEB"/>
    <w:rsid w:val="00FD36BB"/>
    <w:rsid w:val="00FE0548"/>
    <w:rsid w:val="00FE53ED"/>
    <w:rsid w:val="00FE5C3A"/>
    <w:rsid w:val="00FF0656"/>
    <w:rsid w:val="00FF48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B434D"/>
  <w15:docId w15:val="{20826682-AC86-4C8A-9E8B-821FD33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1"/>
    <w:rPr>
      <w:sz w:val="24"/>
      <w:szCs w:val="24"/>
    </w:rPr>
  </w:style>
  <w:style w:type="paragraph" w:styleId="Heading1">
    <w:name w:val="heading 1"/>
    <w:basedOn w:val="Normal"/>
    <w:next w:val="Normal"/>
    <w:link w:val="Heading1Char"/>
    <w:uiPriority w:val="99"/>
    <w:qFormat/>
    <w:rsid w:val="00A9493A"/>
    <w:pPr>
      <w:keepNext/>
      <w:tabs>
        <w:tab w:val="num" w:pos="720"/>
      </w:tabs>
      <w:spacing w:before="120" w:after="120"/>
      <w:ind w:hanging="720"/>
      <w:outlineLvl w:val="0"/>
    </w:pPr>
    <w:rPr>
      <w:b/>
      <w:kern w:val="28"/>
    </w:rPr>
  </w:style>
  <w:style w:type="paragraph" w:styleId="Heading2">
    <w:name w:val="heading 2"/>
    <w:basedOn w:val="Heading1"/>
    <w:next w:val="BodyText"/>
    <w:link w:val="Heading2Char"/>
    <w:uiPriority w:val="99"/>
    <w:qFormat/>
    <w:rsid w:val="00A55994"/>
    <w:pPr>
      <w:numPr>
        <w:ilvl w:val="1"/>
      </w:numPr>
      <w:tabs>
        <w:tab w:val="num" w:pos="720"/>
        <w:tab w:val="num" w:pos="1440"/>
      </w:tabs>
      <w:ind w:left="1440" w:hanging="720"/>
      <w:outlineLvl w:val="1"/>
    </w:pPr>
    <w:rPr>
      <w:b w:val="0"/>
    </w:rPr>
  </w:style>
  <w:style w:type="paragraph" w:styleId="Heading3">
    <w:name w:val="heading 3"/>
    <w:basedOn w:val="Normal"/>
    <w:next w:val="Normal3"/>
    <w:link w:val="Heading3Char"/>
    <w:uiPriority w:val="99"/>
    <w:qFormat/>
    <w:rsid w:val="008330A6"/>
    <w:pPr>
      <w:keepNext/>
      <w:outlineLvl w:val="2"/>
    </w:pPr>
  </w:style>
  <w:style w:type="paragraph" w:styleId="Heading4">
    <w:name w:val="heading 4"/>
    <w:basedOn w:val="Normal"/>
    <w:next w:val="Normal"/>
    <w:link w:val="Heading4Char"/>
    <w:uiPriority w:val="99"/>
    <w:qFormat/>
    <w:rsid w:val="00A9493A"/>
    <w:pPr>
      <w:keepNext/>
      <w:tabs>
        <w:tab w:val="left" w:pos="3060"/>
      </w:tabs>
      <w:ind w:left="2966" w:hanging="806"/>
      <w:outlineLvl w:val="3"/>
    </w:pPr>
  </w:style>
  <w:style w:type="paragraph" w:styleId="Heading5">
    <w:name w:val="heading 5"/>
    <w:basedOn w:val="Normal"/>
    <w:next w:val="Normal"/>
    <w:link w:val="Heading5Char"/>
    <w:uiPriority w:val="99"/>
    <w:qFormat/>
    <w:rsid w:val="00A9493A"/>
    <w:pPr>
      <w:numPr>
        <w:ilvl w:val="4"/>
        <w:numId w:val="1"/>
      </w:numPr>
      <w:tabs>
        <w:tab w:val="num" w:pos="0"/>
      </w:tabs>
      <w:spacing w:before="240" w:after="60"/>
      <w:ind w:left="3600" w:hanging="720"/>
      <w:outlineLvl w:val="4"/>
    </w:pPr>
    <w:rPr>
      <w:rFonts w:ascii="Arial" w:hAnsi="Arial"/>
      <w:sz w:val="22"/>
    </w:rPr>
  </w:style>
  <w:style w:type="paragraph" w:styleId="Heading6">
    <w:name w:val="heading 6"/>
    <w:basedOn w:val="Normal"/>
    <w:next w:val="Normal"/>
    <w:link w:val="Heading6Char"/>
    <w:uiPriority w:val="99"/>
    <w:qFormat/>
    <w:rsid w:val="00A9493A"/>
    <w:pPr>
      <w:numPr>
        <w:ilvl w:val="5"/>
        <w:numId w:val="1"/>
      </w:numPr>
      <w:tabs>
        <w:tab w:val="num" w:pos="0"/>
      </w:tabs>
      <w:spacing w:before="240" w:after="60"/>
      <w:ind w:left="4320" w:hanging="720"/>
      <w:outlineLvl w:val="5"/>
    </w:pPr>
    <w:rPr>
      <w:i/>
      <w:sz w:val="22"/>
    </w:rPr>
  </w:style>
  <w:style w:type="paragraph" w:styleId="Heading7">
    <w:name w:val="heading 7"/>
    <w:basedOn w:val="Normal"/>
    <w:next w:val="Normal"/>
    <w:link w:val="Heading7Char"/>
    <w:uiPriority w:val="99"/>
    <w:qFormat/>
    <w:rsid w:val="00A9493A"/>
    <w:pPr>
      <w:numPr>
        <w:ilvl w:val="6"/>
        <w:numId w:val="1"/>
      </w:numPr>
      <w:tabs>
        <w:tab w:val="num" w:pos="0"/>
      </w:tabs>
      <w:spacing w:before="240" w:after="60"/>
      <w:ind w:left="5040" w:hanging="720"/>
      <w:outlineLvl w:val="6"/>
    </w:pPr>
    <w:rPr>
      <w:rFonts w:ascii="Arial" w:hAnsi="Arial"/>
      <w:sz w:val="20"/>
    </w:rPr>
  </w:style>
  <w:style w:type="paragraph" w:styleId="Heading8">
    <w:name w:val="heading 8"/>
    <w:basedOn w:val="Normal"/>
    <w:next w:val="Normal"/>
    <w:link w:val="Heading8Char"/>
    <w:uiPriority w:val="99"/>
    <w:qFormat/>
    <w:rsid w:val="00A9493A"/>
    <w:pPr>
      <w:numPr>
        <w:ilvl w:val="7"/>
        <w:numId w:val="1"/>
      </w:numPr>
      <w:tabs>
        <w:tab w:val="num" w:pos="0"/>
      </w:tabs>
      <w:spacing w:before="240" w:after="60"/>
      <w:ind w:left="5760" w:hanging="720"/>
      <w:outlineLvl w:val="7"/>
    </w:pPr>
    <w:rPr>
      <w:rFonts w:ascii="Arial" w:hAnsi="Arial"/>
      <w:i/>
      <w:sz w:val="20"/>
    </w:rPr>
  </w:style>
  <w:style w:type="paragraph" w:styleId="Heading9">
    <w:name w:val="heading 9"/>
    <w:basedOn w:val="Normal"/>
    <w:next w:val="Normal"/>
    <w:link w:val="Heading9Char"/>
    <w:uiPriority w:val="99"/>
    <w:qFormat/>
    <w:rsid w:val="00A9493A"/>
    <w:pPr>
      <w:numPr>
        <w:ilvl w:val="8"/>
        <w:numId w:val="1"/>
      </w:numPr>
      <w:tabs>
        <w:tab w:val="num" w:pos="0"/>
      </w:tabs>
      <w:spacing w:before="240" w:after="60"/>
      <w:ind w:left="648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827"/>
    <w:rPr>
      <w:b/>
      <w:kern w:val="28"/>
      <w:sz w:val="24"/>
      <w:szCs w:val="20"/>
    </w:rPr>
  </w:style>
  <w:style w:type="character" w:customStyle="1" w:styleId="Heading2Char">
    <w:name w:val="Heading 2 Char"/>
    <w:basedOn w:val="DefaultParagraphFont"/>
    <w:link w:val="Heading2"/>
    <w:uiPriority w:val="99"/>
    <w:semiHidden/>
    <w:locked/>
    <w:rsid w:val="00C22827"/>
    <w:rPr>
      <w:rFonts w:cs="Times New Roman"/>
      <w:kern w:val="28"/>
      <w:sz w:val="24"/>
      <w:szCs w:val="24"/>
      <w:lang w:val="en-US" w:eastAsia="en-US" w:bidi="ar-SA"/>
    </w:rPr>
  </w:style>
  <w:style w:type="character" w:customStyle="1" w:styleId="Heading3Char">
    <w:name w:val="Heading 3 Char"/>
    <w:basedOn w:val="DefaultParagraphFont"/>
    <w:link w:val="Heading3"/>
    <w:uiPriority w:val="99"/>
    <w:semiHidden/>
    <w:locked/>
    <w:rsid w:val="00C228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22827"/>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C22827"/>
    <w:rPr>
      <w:rFonts w:ascii="Arial" w:hAnsi="Arial" w:cs="Times New Roman"/>
      <w:sz w:val="22"/>
      <w:lang w:val="en-US" w:eastAsia="en-US" w:bidi="ar-SA"/>
    </w:rPr>
  </w:style>
  <w:style w:type="character" w:customStyle="1" w:styleId="Heading6Char">
    <w:name w:val="Heading 6 Char"/>
    <w:basedOn w:val="DefaultParagraphFont"/>
    <w:link w:val="Heading6"/>
    <w:uiPriority w:val="99"/>
    <w:semiHidden/>
    <w:locked/>
    <w:rsid w:val="00C22827"/>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C22827"/>
    <w:rPr>
      <w:rFonts w:ascii="Arial" w:hAnsi="Arial" w:cs="Times New Roman"/>
      <w:lang w:val="en-US" w:eastAsia="en-US" w:bidi="ar-SA"/>
    </w:rPr>
  </w:style>
  <w:style w:type="character" w:customStyle="1" w:styleId="Heading8Char">
    <w:name w:val="Heading 8 Char"/>
    <w:basedOn w:val="DefaultParagraphFont"/>
    <w:link w:val="Heading8"/>
    <w:uiPriority w:val="99"/>
    <w:semiHidden/>
    <w:locked/>
    <w:rsid w:val="00C22827"/>
    <w:rPr>
      <w:rFonts w:ascii="Arial" w:hAnsi="Arial" w:cs="Times New Roman"/>
      <w:i/>
      <w:lang w:val="en-US" w:eastAsia="en-US" w:bidi="ar-SA"/>
    </w:rPr>
  </w:style>
  <w:style w:type="character" w:customStyle="1" w:styleId="Heading9Char">
    <w:name w:val="Heading 9 Char"/>
    <w:basedOn w:val="DefaultParagraphFont"/>
    <w:link w:val="Heading9"/>
    <w:uiPriority w:val="99"/>
    <w:semiHidden/>
    <w:locked/>
    <w:rsid w:val="00C22827"/>
    <w:rPr>
      <w:rFonts w:ascii="Arial" w:hAnsi="Arial" w:cs="Times New Roman"/>
      <w:b/>
      <w:i/>
      <w:sz w:val="18"/>
      <w:lang w:val="en-US" w:eastAsia="en-US" w:bidi="ar-SA"/>
    </w:rPr>
  </w:style>
  <w:style w:type="paragraph" w:customStyle="1" w:styleId="Normal3">
    <w:name w:val="Normal3"/>
    <w:basedOn w:val="Normal"/>
    <w:uiPriority w:val="99"/>
    <w:rsid w:val="00A9493A"/>
    <w:pPr>
      <w:spacing w:before="240"/>
      <w:ind w:left="2160"/>
    </w:pPr>
  </w:style>
  <w:style w:type="paragraph" w:styleId="Header">
    <w:name w:val="header"/>
    <w:basedOn w:val="Normal"/>
    <w:link w:val="HeaderChar"/>
    <w:uiPriority w:val="99"/>
    <w:rsid w:val="00A9493A"/>
    <w:pPr>
      <w:tabs>
        <w:tab w:val="center" w:pos="4320"/>
        <w:tab w:val="right" w:pos="8640"/>
      </w:tabs>
    </w:pPr>
  </w:style>
  <w:style w:type="character" w:customStyle="1" w:styleId="HeaderChar">
    <w:name w:val="Header Char"/>
    <w:basedOn w:val="DefaultParagraphFont"/>
    <w:link w:val="Header"/>
    <w:uiPriority w:val="99"/>
    <w:locked/>
    <w:rsid w:val="00A0091A"/>
    <w:rPr>
      <w:rFonts w:cs="Times New Roman"/>
      <w:sz w:val="24"/>
    </w:rPr>
  </w:style>
  <w:style w:type="paragraph" w:styleId="Footer">
    <w:name w:val="footer"/>
    <w:basedOn w:val="Normal"/>
    <w:link w:val="FooterChar"/>
    <w:uiPriority w:val="99"/>
    <w:rsid w:val="00A9493A"/>
    <w:pPr>
      <w:tabs>
        <w:tab w:val="center" w:pos="4320"/>
        <w:tab w:val="right" w:pos="8640"/>
      </w:tabs>
    </w:pPr>
  </w:style>
  <w:style w:type="character" w:customStyle="1" w:styleId="FooterChar">
    <w:name w:val="Footer Char"/>
    <w:basedOn w:val="DefaultParagraphFont"/>
    <w:link w:val="Footer"/>
    <w:uiPriority w:val="99"/>
    <w:locked/>
    <w:rsid w:val="00A0091A"/>
    <w:rPr>
      <w:rFonts w:cs="Times New Roman"/>
      <w:sz w:val="24"/>
    </w:rPr>
  </w:style>
  <w:style w:type="paragraph" w:styleId="Caption">
    <w:name w:val="caption"/>
    <w:basedOn w:val="Normal"/>
    <w:next w:val="Normal"/>
    <w:uiPriority w:val="99"/>
    <w:qFormat/>
    <w:rsid w:val="00A9493A"/>
    <w:pPr>
      <w:spacing w:before="120" w:after="120"/>
    </w:pPr>
    <w:rPr>
      <w:b/>
    </w:rPr>
  </w:style>
  <w:style w:type="paragraph" w:styleId="TOC1">
    <w:name w:val="toc 1"/>
    <w:basedOn w:val="Normal"/>
    <w:next w:val="Normal"/>
    <w:uiPriority w:val="39"/>
    <w:rsid w:val="00A9493A"/>
    <w:pPr>
      <w:spacing w:before="120"/>
    </w:pPr>
    <w:rPr>
      <w:rFonts w:asciiTheme="minorHAnsi" w:hAnsiTheme="minorHAnsi" w:cstheme="minorHAnsi"/>
      <w:b/>
      <w:bCs/>
      <w:i/>
      <w:iCs/>
    </w:rPr>
  </w:style>
  <w:style w:type="character" w:styleId="PageNumber">
    <w:name w:val="page number"/>
    <w:basedOn w:val="DefaultParagraphFont"/>
    <w:uiPriority w:val="99"/>
    <w:semiHidden/>
    <w:rsid w:val="00A9493A"/>
    <w:rPr>
      <w:rFonts w:cs="Times New Roman"/>
    </w:rPr>
  </w:style>
  <w:style w:type="paragraph" w:styleId="Index1">
    <w:name w:val="index 1"/>
    <w:basedOn w:val="Normal"/>
    <w:next w:val="Normal"/>
    <w:uiPriority w:val="99"/>
    <w:semiHidden/>
    <w:rsid w:val="00A9493A"/>
    <w:pPr>
      <w:tabs>
        <w:tab w:val="right" w:pos="3960"/>
      </w:tabs>
      <w:ind w:left="240" w:hanging="240"/>
    </w:pPr>
    <w:rPr>
      <w:sz w:val="18"/>
    </w:rPr>
  </w:style>
  <w:style w:type="paragraph" w:styleId="Index2">
    <w:name w:val="index 2"/>
    <w:basedOn w:val="Normal"/>
    <w:next w:val="Normal"/>
    <w:uiPriority w:val="99"/>
    <w:semiHidden/>
    <w:rsid w:val="00A9493A"/>
    <w:pPr>
      <w:tabs>
        <w:tab w:val="right" w:pos="3960"/>
      </w:tabs>
      <w:ind w:left="480" w:hanging="240"/>
    </w:pPr>
    <w:rPr>
      <w:sz w:val="18"/>
    </w:rPr>
  </w:style>
  <w:style w:type="paragraph" w:styleId="Index3">
    <w:name w:val="index 3"/>
    <w:basedOn w:val="Normal"/>
    <w:next w:val="Normal"/>
    <w:uiPriority w:val="99"/>
    <w:semiHidden/>
    <w:rsid w:val="00A9493A"/>
    <w:pPr>
      <w:tabs>
        <w:tab w:val="right" w:pos="3960"/>
      </w:tabs>
      <w:ind w:hanging="240"/>
    </w:pPr>
    <w:rPr>
      <w:sz w:val="18"/>
    </w:rPr>
  </w:style>
  <w:style w:type="paragraph" w:styleId="Index4">
    <w:name w:val="index 4"/>
    <w:basedOn w:val="Normal"/>
    <w:next w:val="Normal"/>
    <w:uiPriority w:val="99"/>
    <w:semiHidden/>
    <w:rsid w:val="00A9493A"/>
    <w:pPr>
      <w:tabs>
        <w:tab w:val="right" w:pos="3960"/>
      </w:tabs>
      <w:ind w:left="960" w:hanging="240"/>
    </w:pPr>
    <w:rPr>
      <w:sz w:val="18"/>
    </w:rPr>
  </w:style>
  <w:style w:type="paragraph" w:styleId="Index5">
    <w:name w:val="index 5"/>
    <w:basedOn w:val="Normal"/>
    <w:next w:val="Normal"/>
    <w:uiPriority w:val="99"/>
    <w:semiHidden/>
    <w:rsid w:val="00A9493A"/>
    <w:pPr>
      <w:tabs>
        <w:tab w:val="right" w:pos="3960"/>
      </w:tabs>
      <w:ind w:left="1200" w:hanging="240"/>
    </w:pPr>
    <w:rPr>
      <w:sz w:val="18"/>
    </w:rPr>
  </w:style>
  <w:style w:type="paragraph" w:styleId="Index6">
    <w:name w:val="index 6"/>
    <w:basedOn w:val="Normal"/>
    <w:next w:val="Normal"/>
    <w:uiPriority w:val="99"/>
    <w:semiHidden/>
    <w:rsid w:val="00A9493A"/>
    <w:pPr>
      <w:tabs>
        <w:tab w:val="right" w:pos="3960"/>
      </w:tabs>
      <w:ind w:left="1440" w:hanging="240"/>
    </w:pPr>
    <w:rPr>
      <w:sz w:val="18"/>
    </w:rPr>
  </w:style>
  <w:style w:type="paragraph" w:styleId="Index7">
    <w:name w:val="index 7"/>
    <w:basedOn w:val="Normal"/>
    <w:next w:val="Normal"/>
    <w:uiPriority w:val="99"/>
    <w:semiHidden/>
    <w:rsid w:val="00A9493A"/>
    <w:pPr>
      <w:tabs>
        <w:tab w:val="right" w:pos="3960"/>
      </w:tabs>
      <w:ind w:left="1680" w:hanging="240"/>
    </w:pPr>
    <w:rPr>
      <w:sz w:val="18"/>
    </w:rPr>
  </w:style>
  <w:style w:type="paragraph" w:styleId="Index8">
    <w:name w:val="index 8"/>
    <w:basedOn w:val="Normal"/>
    <w:next w:val="Normal"/>
    <w:uiPriority w:val="99"/>
    <w:semiHidden/>
    <w:rsid w:val="00A9493A"/>
    <w:pPr>
      <w:tabs>
        <w:tab w:val="right" w:pos="3960"/>
      </w:tabs>
      <w:ind w:left="1920" w:hanging="240"/>
    </w:pPr>
    <w:rPr>
      <w:sz w:val="18"/>
    </w:rPr>
  </w:style>
  <w:style w:type="paragraph" w:styleId="Index9">
    <w:name w:val="index 9"/>
    <w:basedOn w:val="Normal"/>
    <w:next w:val="Normal"/>
    <w:uiPriority w:val="99"/>
    <w:semiHidden/>
    <w:rsid w:val="00A9493A"/>
    <w:pPr>
      <w:tabs>
        <w:tab w:val="right" w:pos="3960"/>
      </w:tabs>
      <w:ind w:left="2160" w:hanging="240"/>
    </w:pPr>
    <w:rPr>
      <w:sz w:val="18"/>
    </w:rPr>
  </w:style>
  <w:style w:type="paragraph" w:styleId="IndexHeading">
    <w:name w:val="index heading"/>
    <w:basedOn w:val="Normal"/>
    <w:next w:val="Index1"/>
    <w:uiPriority w:val="99"/>
    <w:semiHidden/>
    <w:rsid w:val="00A9493A"/>
    <w:pPr>
      <w:spacing w:before="240" w:after="120"/>
      <w:jc w:val="center"/>
    </w:pPr>
    <w:rPr>
      <w:b/>
      <w:sz w:val="26"/>
    </w:rPr>
  </w:style>
  <w:style w:type="paragraph" w:styleId="TOC2">
    <w:name w:val="toc 2"/>
    <w:basedOn w:val="Normal"/>
    <w:next w:val="Normal"/>
    <w:uiPriority w:val="39"/>
    <w:rsid w:val="00A9493A"/>
    <w:pPr>
      <w:spacing w:before="120"/>
      <w:ind w:left="240"/>
    </w:pPr>
    <w:rPr>
      <w:rFonts w:asciiTheme="minorHAnsi" w:hAnsiTheme="minorHAnsi" w:cstheme="minorHAnsi"/>
      <w:b/>
      <w:bCs/>
      <w:sz w:val="22"/>
      <w:szCs w:val="22"/>
    </w:rPr>
  </w:style>
  <w:style w:type="paragraph" w:styleId="TOC3">
    <w:name w:val="toc 3"/>
    <w:basedOn w:val="Normal"/>
    <w:next w:val="Normal"/>
    <w:uiPriority w:val="39"/>
    <w:rsid w:val="00A9493A"/>
    <w:pPr>
      <w:ind w:left="480"/>
    </w:pPr>
    <w:rPr>
      <w:rFonts w:asciiTheme="minorHAnsi" w:hAnsiTheme="minorHAnsi" w:cstheme="minorHAnsi"/>
      <w:sz w:val="20"/>
    </w:rPr>
  </w:style>
  <w:style w:type="paragraph" w:styleId="TOC4">
    <w:name w:val="toc 4"/>
    <w:basedOn w:val="Normal"/>
    <w:next w:val="Normal"/>
    <w:uiPriority w:val="99"/>
    <w:semiHidden/>
    <w:rsid w:val="00A9493A"/>
    <w:rPr>
      <w:rFonts w:asciiTheme="minorHAnsi" w:hAnsiTheme="minorHAnsi" w:cstheme="minorHAnsi"/>
      <w:sz w:val="20"/>
    </w:rPr>
  </w:style>
  <w:style w:type="paragraph" w:styleId="TOC5">
    <w:name w:val="toc 5"/>
    <w:basedOn w:val="Normal"/>
    <w:next w:val="Normal"/>
    <w:uiPriority w:val="99"/>
    <w:semiHidden/>
    <w:rsid w:val="00A9493A"/>
    <w:pPr>
      <w:ind w:left="960"/>
    </w:pPr>
    <w:rPr>
      <w:rFonts w:asciiTheme="minorHAnsi" w:hAnsiTheme="minorHAnsi" w:cstheme="minorHAnsi"/>
      <w:sz w:val="20"/>
    </w:rPr>
  </w:style>
  <w:style w:type="paragraph" w:styleId="TOC6">
    <w:name w:val="toc 6"/>
    <w:basedOn w:val="Normal"/>
    <w:next w:val="Normal"/>
    <w:uiPriority w:val="99"/>
    <w:semiHidden/>
    <w:rsid w:val="00A9493A"/>
    <w:pPr>
      <w:ind w:left="1200"/>
    </w:pPr>
    <w:rPr>
      <w:rFonts w:asciiTheme="minorHAnsi" w:hAnsiTheme="minorHAnsi" w:cstheme="minorHAnsi"/>
      <w:sz w:val="20"/>
    </w:rPr>
  </w:style>
  <w:style w:type="paragraph" w:styleId="TOC7">
    <w:name w:val="toc 7"/>
    <w:basedOn w:val="Normal"/>
    <w:next w:val="Normal"/>
    <w:uiPriority w:val="99"/>
    <w:semiHidden/>
    <w:rsid w:val="00A9493A"/>
    <w:pPr>
      <w:ind w:left="1440"/>
    </w:pPr>
    <w:rPr>
      <w:rFonts w:asciiTheme="minorHAnsi" w:hAnsiTheme="minorHAnsi" w:cstheme="minorHAnsi"/>
      <w:sz w:val="20"/>
    </w:rPr>
  </w:style>
  <w:style w:type="paragraph" w:styleId="TOC8">
    <w:name w:val="toc 8"/>
    <w:basedOn w:val="Normal"/>
    <w:next w:val="Normal"/>
    <w:uiPriority w:val="99"/>
    <w:semiHidden/>
    <w:rsid w:val="00A9493A"/>
    <w:pPr>
      <w:ind w:left="1680"/>
    </w:pPr>
    <w:rPr>
      <w:rFonts w:asciiTheme="minorHAnsi" w:hAnsiTheme="minorHAnsi" w:cstheme="minorHAnsi"/>
      <w:sz w:val="20"/>
    </w:rPr>
  </w:style>
  <w:style w:type="paragraph" w:styleId="TOC9">
    <w:name w:val="toc 9"/>
    <w:basedOn w:val="Normal"/>
    <w:next w:val="Normal"/>
    <w:uiPriority w:val="99"/>
    <w:semiHidden/>
    <w:rsid w:val="00A9493A"/>
    <w:pPr>
      <w:ind w:left="1920"/>
    </w:pPr>
    <w:rPr>
      <w:rFonts w:asciiTheme="minorHAnsi" w:hAnsiTheme="minorHAnsi" w:cstheme="minorHAnsi"/>
      <w:sz w:val="20"/>
    </w:rPr>
  </w:style>
  <w:style w:type="paragraph" w:styleId="ListBullet2">
    <w:name w:val="List Bullet 2"/>
    <w:basedOn w:val="Normal"/>
    <w:uiPriority w:val="99"/>
    <w:semiHidden/>
    <w:rsid w:val="00A9493A"/>
    <w:pPr>
      <w:ind w:left="1440" w:hanging="360"/>
    </w:pPr>
  </w:style>
  <w:style w:type="character" w:customStyle="1" w:styleId="a">
    <w:name w:val="À&quot;À"/>
    <w:basedOn w:val="DefaultParagraphFont"/>
    <w:uiPriority w:val="99"/>
    <w:rsid w:val="00A9493A"/>
    <w:rPr>
      <w:rFonts w:cs="Times New Roman"/>
    </w:rPr>
  </w:style>
  <w:style w:type="paragraph" w:styleId="BodyTextIndent">
    <w:name w:val="Body Text Indent"/>
    <w:basedOn w:val="Normal"/>
    <w:link w:val="BodyTextIndentChar"/>
    <w:uiPriority w:val="99"/>
    <w:semiHidden/>
    <w:rsid w:val="00A9493A"/>
    <w:pPr>
      <w:keepNext/>
    </w:pPr>
  </w:style>
  <w:style w:type="character" w:customStyle="1" w:styleId="BodyTextIndentChar">
    <w:name w:val="Body Text Indent Char"/>
    <w:basedOn w:val="DefaultParagraphFont"/>
    <w:link w:val="BodyTextIndent"/>
    <w:uiPriority w:val="99"/>
    <w:semiHidden/>
    <w:locked/>
    <w:rsid w:val="00C22827"/>
    <w:rPr>
      <w:rFonts w:cs="Times New Roman"/>
      <w:sz w:val="20"/>
      <w:szCs w:val="20"/>
    </w:rPr>
  </w:style>
  <w:style w:type="paragraph" w:customStyle="1" w:styleId="bullet1">
    <w:name w:val="bullet 1"/>
    <w:basedOn w:val="Normal"/>
    <w:uiPriority w:val="99"/>
    <w:rsid w:val="00A9493A"/>
    <w:pPr>
      <w:tabs>
        <w:tab w:val="num" w:pos="360"/>
      </w:tabs>
      <w:ind w:left="360" w:hanging="360"/>
    </w:pPr>
  </w:style>
  <w:style w:type="paragraph" w:customStyle="1" w:styleId="Normal2">
    <w:name w:val="Normal2"/>
    <w:basedOn w:val="Normal"/>
    <w:uiPriority w:val="99"/>
    <w:rsid w:val="00A9493A"/>
    <w:pPr>
      <w:spacing w:before="240"/>
      <w:ind w:left="1440"/>
    </w:pPr>
  </w:style>
  <w:style w:type="paragraph" w:styleId="Title">
    <w:name w:val="Title"/>
    <w:basedOn w:val="Normal"/>
    <w:link w:val="TitleChar"/>
    <w:uiPriority w:val="99"/>
    <w:qFormat/>
    <w:rsid w:val="00A9493A"/>
    <w:pPr>
      <w:jc w:val="center"/>
    </w:pPr>
    <w:rPr>
      <w:rFonts w:ascii="Arial" w:hAnsi="Arial"/>
      <w:b/>
      <w:sz w:val="32"/>
    </w:rPr>
  </w:style>
  <w:style w:type="character" w:customStyle="1" w:styleId="TitleChar">
    <w:name w:val="Title Char"/>
    <w:basedOn w:val="DefaultParagraphFont"/>
    <w:link w:val="Title"/>
    <w:uiPriority w:val="99"/>
    <w:locked/>
    <w:rsid w:val="00C22827"/>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A9493A"/>
    <w:pPr>
      <w:ind w:left="3600" w:hanging="720"/>
    </w:pPr>
  </w:style>
  <w:style w:type="character" w:customStyle="1" w:styleId="BodyTextIndent2Char">
    <w:name w:val="Body Text Indent 2 Char"/>
    <w:basedOn w:val="DefaultParagraphFont"/>
    <w:link w:val="BodyTextIndent2"/>
    <w:uiPriority w:val="99"/>
    <w:semiHidden/>
    <w:locked/>
    <w:rsid w:val="00C22827"/>
    <w:rPr>
      <w:rFonts w:cs="Times New Roman"/>
      <w:sz w:val="20"/>
      <w:szCs w:val="20"/>
    </w:rPr>
  </w:style>
  <w:style w:type="paragraph" w:styleId="ListBullet">
    <w:name w:val="List Bullet"/>
    <w:basedOn w:val="Normal"/>
    <w:autoRedefine/>
    <w:uiPriority w:val="99"/>
    <w:semiHidden/>
    <w:rsid w:val="00A9493A"/>
    <w:pPr>
      <w:numPr>
        <w:numId w:val="4"/>
      </w:numPr>
    </w:pPr>
    <w:rPr>
      <w:sz w:val="22"/>
    </w:rPr>
  </w:style>
  <w:style w:type="paragraph" w:customStyle="1" w:styleId="TEST2">
    <w:name w:val="TEST2"/>
    <w:basedOn w:val="Normal"/>
    <w:next w:val="Normal"/>
    <w:uiPriority w:val="99"/>
    <w:rsid w:val="00A9493A"/>
    <w:pPr>
      <w:tabs>
        <w:tab w:val="left" w:pos="3600"/>
      </w:tabs>
      <w:ind w:left="3600" w:hanging="2160"/>
    </w:pPr>
    <w:rPr>
      <w:sz w:val="22"/>
    </w:rPr>
  </w:style>
  <w:style w:type="paragraph" w:customStyle="1" w:styleId="Normal4">
    <w:name w:val="Normal4"/>
    <w:basedOn w:val="Normal"/>
    <w:uiPriority w:val="99"/>
    <w:rsid w:val="00A9493A"/>
    <w:pPr>
      <w:spacing w:before="240"/>
      <w:ind w:left="3168"/>
    </w:pPr>
  </w:style>
  <w:style w:type="paragraph" w:styleId="DocumentMap">
    <w:name w:val="Document Map"/>
    <w:basedOn w:val="Normal"/>
    <w:link w:val="DocumentMapChar"/>
    <w:uiPriority w:val="99"/>
    <w:semiHidden/>
    <w:rsid w:val="00A949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22827"/>
    <w:rPr>
      <w:rFonts w:cs="Times New Roman"/>
      <w:sz w:val="2"/>
    </w:rPr>
  </w:style>
  <w:style w:type="paragraph" w:customStyle="1" w:styleId="Numbered">
    <w:name w:val="Numbered"/>
    <w:basedOn w:val="Normal"/>
    <w:uiPriority w:val="99"/>
    <w:rsid w:val="00A9493A"/>
    <w:pPr>
      <w:numPr>
        <w:numId w:val="5"/>
      </w:numPr>
    </w:pPr>
  </w:style>
  <w:style w:type="paragraph" w:customStyle="1" w:styleId="bodyindent2">
    <w:name w:val="body indent 2"/>
    <w:basedOn w:val="BodyTextIndent"/>
    <w:uiPriority w:val="99"/>
    <w:rsid w:val="00A9493A"/>
    <w:pPr>
      <w:keepNext w:val="0"/>
      <w:spacing w:before="120" w:after="120"/>
      <w:ind w:left="1440"/>
    </w:pPr>
  </w:style>
  <w:style w:type="paragraph" w:customStyle="1" w:styleId="bodyindent3">
    <w:name w:val="body indent 3"/>
    <w:basedOn w:val="bodyindent2"/>
    <w:uiPriority w:val="99"/>
    <w:rsid w:val="00A9493A"/>
    <w:pPr>
      <w:ind w:left="2160"/>
    </w:pPr>
  </w:style>
  <w:style w:type="paragraph" w:styleId="BodyText2">
    <w:name w:val="Body Text 2"/>
    <w:basedOn w:val="Normal"/>
    <w:link w:val="BodyText2Char"/>
    <w:uiPriority w:val="99"/>
    <w:semiHidden/>
    <w:rsid w:val="00A9493A"/>
  </w:style>
  <w:style w:type="character" w:customStyle="1" w:styleId="BodyText2Char">
    <w:name w:val="Body Text 2 Char"/>
    <w:basedOn w:val="DefaultParagraphFont"/>
    <w:link w:val="BodyText2"/>
    <w:uiPriority w:val="99"/>
    <w:semiHidden/>
    <w:locked/>
    <w:rsid w:val="00C22827"/>
    <w:rPr>
      <w:rFonts w:cs="Times New Roman"/>
      <w:sz w:val="20"/>
      <w:szCs w:val="20"/>
    </w:rPr>
  </w:style>
  <w:style w:type="paragraph" w:styleId="CommentText">
    <w:name w:val="annotation text"/>
    <w:basedOn w:val="Normal"/>
    <w:link w:val="CommentTextChar"/>
    <w:uiPriority w:val="99"/>
    <w:semiHidden/>
    <w:rsid w:val="00A9493A"/>
    <w:rPr>
      <w:sz w:val="20"/>
    </w:rPr>
  </w:style>
  <w:style w:type="character" w:customStyle="1" w:styleId="CommentTextChar">
    <w:name w:val="Comment Text Char"/>
    <w:basedOn w:val="DefaultParagraphFont"/>
    <w:link w:val="CommentText"/>
    <w:uiPriority w:val="99"/>
    <w:semiHidden/>
    <w:locked/>
    <w:rsid w:val="00B82F63"/>
    <w:rPr>
      <w:rFonts w:cs="Times New Roman"/>
    </w:rPr>
  </w:style>
  <w:style w:type="paragraph" w:styleId="BodyText3">
    <w:name w:val="Body Text 3"/>
    <w:basedOn w:val="BodyTextIndent"/>
    <w:link w:val="BodyText3Char"/>
    <w:uiPriority w:val="99"/>
    <w:semiHidden/>
    <w:rsid w:val="00A9493A"/>
    <w:pPr>
      <w:keepNext w:val="0"/>
      <w:spacing w:before="120" w:after="120"/>
      <w:ind w:left="2160"/>
    </w:pPr>
  </w:style>
  <w:style w:type="character" w:customStyle="1" w:styleId="BodyText3Char">
    <w:name w:val="Body Text 3 Char"/>
    <w:basedOn w:val="DefaultParagraphFont"/>
    <w:link w:val="BodyText3"/>
    <w:uiPriority w:val="99"/>
    <w:semiHidden/>
    <w:locked/>
    <w:rsid w:val="00C22827"/>
    <w:rPr>
      <w:rFonts w:cs="Times New Roman"/>
      <w:sz w:val="16"/>
      <w:szCs w:val="16"/>
    </w:rPr>
  </w:style>
  <w:style w:type="paragraph" w:styleId="BodyText">
    <w:name w:val="Body Text"/>
    <w:basedOn w:val="Normal"/>
    <w:link w:val="BodyTextChar"/>
    <w:uiPriority w:val="99"/>
    <w:semiHidden/>
    <w:rsid w:val="00A9493A"/>
    <w:rPr>
      <w:sz w:val="20"/>
    </w:rPr>
  </w:style>
  <w:style w:type="character" w:customStyle="1" w:styleId="BodyTextChar">
    <w:name w:val="Body Text Char"/>
    <w:basedOn w:val="DefaultParagraphFont"/>
    <w:link w:val="BodyText"/>
    <w:uiPriority w:val="99"/>
    <w:semiHidden/>
    <w:locked/>
    <w:rsid w:val="00C22827"/>
    <w:rPr>
      <w:rFonts w:cs="Times New Roman"/>
      <w:sz w:val="20"/>
      <w:szCs w:val="20"/>
    </w:rPr>
  </w:style>
  <w:style w:type="paragraph" w:styleId="BodyTextIndent3">
    <w:name w:val="Body Text Indent 3"/>
    <w:basedOn w:val="Normal"/>
    <w:link w:val="BodyTextIndent3Char"/>
    <w:uiPriority w:val="99"/>
    <w:semiHidden/>
    <w:rsid w:val="00A9493A"/>
    <w:pPr>
      <w:ind w:left="1080"/>
    </w:pPr>
  </w:style>
  <w:style w:type="character" w:customStyle="1" w:styleId="BodyTextIndent3Char">
    <w:name w:val="Body Text Indent 3 Char"/>
    <w:basedOn w:val="DefaultParagraphFont"/>
    <w:link w:val="BodyTextIndent3"/>
    <w:uiPriority w:val="99"/>
    <w:semiHidden/>
    <w:locked/>
    <w:rsid w:val="00C22827"/>
    <w:rPr>
      <w:rFonts w:cs="Times New Roman"/>
      <w:sz w:val="16"/>
      <w:szCs w:val="16"/>
    </w:rPr>
  </w:style>
  <w:style w:type="paragraph" w:customStyle="1" w:styleId="Attachment">
    <w:name w:val="Attachment"/>
    <w:basedOn w:val="Normal"/>
    <w:uiPriority w:val="99"/>
    <w:rsid w:val="00A9493A"/>
    <w:pPr>
      <w:jc w:val="center"/>
      <w:outlineLvl w:val="0"/>
    </w:pPr>
  </w:style>
  <w:style w:type="paragraph" w:customStyle="1" w:styleId="RevisionHistory">
    <w:name w:val="Revision History"/>
    <w:basedOn w:val="Normal"/>
    <w:uiPriority w:val="99"/>
    <w:rsid w:val="00A9493A"/>
    <w:pPr>
      <w:jc w:val="center"/>
    </w:pPr>
    <w:rPr>
      <w:b/>
    </w:rPr>
  </w:style>
  <w:style w:type="paragraph" w:styleId="EndnoteText">
    <w:name w:val="endnote text"/>
    <w:basedOn w:val="Normal"/>
    <w:link w:val="EndnoteTextChar"/>
    <w:uiPriority w:val="99"/>
    <w:semiHidden/>
    <w:rsid w:val="00A9493A"/>
    <w:pPr>
      <w:spacing w:before="120"/>
    </w:pPr>
  </w:style>
  <w:style w:type="character" w:customStyle="1" w:styleId="EndnoteTextChar">
    <w:name w:val="Endnote Text Char"/>
    <w:basedOn w:val="DefaultParagraphFont"/>
    <w:link w:val="EndnoteText"/>
    <w:uiPriority w:val="99"/>
    <w:semiHidden/>
    <w:locked/>
    <w:rsid w:val="00C22827"/>
    <w:rPr>
      <w:rFonts w:cs="Times New Roman"/>
      <w:sz w:val="20"/>
      <w:szCs w:val="20"/>
    </w:rPr>
  </w:style>
  <w:style w:type="paragraph" w:styleId="BalloonText">
    <w:name w:val="Balloon Text"/>
    <w:basedOn w:val="Normal"/>
    <w:link w:val="BalloonTextChar"/>
    <w:uiPriority w:val="99"/>
    <w:semiHidden/>
    <w:rsid w:val="00A00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91A"/>
    <w:rPr>
      <w:rFonts w:ascii="Tahoma" w:hAnsi="Tahoma" w:cs="Tahoma"/>
      <w:sz w:val="16"/>
      <w:szCs w:val="16"/>
    </w:rPr>
  </w:style>
  <w:style w:type="paragraph" w:customStyle="1" w:styleId="SIGNATUREBOX2">
    <w:name w:val="SIGNATURE BOX 2"/>
    <w:basedOn w:val="Normal"/>
    <w:uiPriority w:val="99"/>
    <w:rsid w:val="00345468"/>
    <w:pPr>
      <w:tabs>
        <w:tab w:val="right" w:pos="7938"/>
      </w:tabs>
      <w:spacing w:before="120" w:after="120" w:line="360" w:lineRule="auto"/>
    </w:pPr>
    <w:rPr>
      <w:rFonts w:ascii="Tahoma" w:hAnsi="Tahoma"/>
      <w:smallCaps/>
      <w:sz w:val="16"/>
    </w:rPr>
  </w:style>
  <w:style w:type="paragraph" w:customStyle="1" w:styleId="BodyTextCenter">
    <w:name w:val="Body Text Center"/>
    <w:basedOn w:val="Normal"/>
    <w:uiPriority w:val="99"/>
    <w:rsid w:val="00345468"/>
    <w:pPr>
      <w:jc w:val="center"/>
    </w:pPr>
    <w:rPr>
      <w:rFonts w:ascii="Arial" w:hAnsi="Arial"/>
      <w:sz w:val="22"/>
      <w:lang w:val="en-GB"/>
    </w:rPr>
  </w:style>
  <w:style w:type="paragraph" w:customStyle="1" w:styleId="PCBodyTextCenter">
    <w:name w:val="*PC_Body Text Center"/>
    <w:basedOn w:val="Normal"/>
    <w:uiPriority w:val="99"/>
    <w:rsid w:val="00345468"/>
    <w:pPr>
      <w:jc w:val="center"/>
    </w:pPr>
    <w:rPr>
      <w:rFonts w:ascii="Arial" w:hAnsi="Arial"/>
      <w:sz w:val="22"/>
    </w:rPr>
  </w:style>
  <w:style w:type="paragraph" w:customStyle="1" w:styleId="TITLEBOX1">
    <w:name w:val="TITLE BOX 1"/>
    <w:basedOn w:val="Normal"/>
    <w:uiPriority w:val="99"/>
    <w:rsid w:val="00345468"/>
    <w:pPr>
      <w:spacing w:before="360" w:after="360"/>
      <w:jc w:val="center"/>
    </w:pPr>
    <w:rPr>
      <w:rFonts w:ascii="Arial Narrow" w:hAnsi="Arial Narrow"/>
      <w:b/>
      <w:smallCaps/>
      <w:sz w:val="22"/>
    </w:rPr>
  </w:style>
  <w:style w:type="paragraph" w:customStyle="1" w:styleId="SIGNATUREBOX1">
    <w:name w:val="SIGNATURE BOX 1"/>
    <w:basedOn w:val="Normal"/>
    <w:uiPriority w:val="99"/>
    <w:rsid w:val="00345468"/>
    <w:pPr>
      <w:tabs>
        <w:tab w:val="right" w:pos="7938"/>
      </w:tabs>
      <w:spacing w:before="60" w:after="60" w:line="360" w:lineRule="auto"/>
    </w:pPr>
    <w:rPr>
      <w:rFonts w:ascii="Tahoma" w:hAnsi="Tahoma"/>
      <w:b/>
      <w:smallCaps/>
      <w:sz w:val="16"/>
    </w:rPr>
  </w:style>
  <w:style w:type="character" w:styleId="CommentReference">
    <w:name w:val="annotation reference"/>
    <w:basedOn w:val="DefaultParagraphFont"/>
    <w:uiPriority w:val="99"/>
    <w:semiHidden/>
    <w:rsid w:val="00B82F63"/>
    <w:rPr>
      <w:rFonts w:cs="Times New Roman"/>
      <w:sz w:val="16"/>
      <w:szCs w:val="16"/>
    </w:rPr>
  </w:style>
  <w:style w:type="paragraph" w:styleId="CommentSubject">
    <w:name w:val="annotation subject"/>
    <w:basedOn w:val="CommentText"/>
    <w:next w:val="CommentText"/>
    <w:link w:val="CommentSubjectChar"/>
    <w:uiPriority w:val="99"/>
    <w:semiHidden/>
    <w:rsid w:val="00B82F63"/>
    <w:pPr>
      <w:ind w:left="720"/>
    </w:pPr>
    <w:rPr>
      <w:b/>
      <w:bCs/>
    </w:rPr>
  </w:style>
  <w:style w:type="character" w:customStyle="1" w:styleId="CommentSubjectChar">
    <w:name w:val="Comment Subject Char"/>
    <w:basedOn w:val="CommentTextChar"/>
    <w:link w:val="CommentSubject"/>
    <w:uiPriority w:val="99"/>
    <w:locked/>
    <w:rsid w:val="00B82F63"/>
    <w:rPr>
      <w:rFonts w:cs="Times New Roman"/>
    </w:rPr>
  </w:style>
  <w:style w:type="table" w:styleId="TableGrid">
    <w:name w:val="Table Grid"/>
    <w:basedOn w:val="TableNormal"/>
    <w:uiPriority w:val="39"/>
    <w:rsid w:val="00C60E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F4BE4"/>
    <w:pPr>
      <w:contextualSpacing/>
    </w:pPr>
  </w:style>
  <w:style w:type="character" w:styleId="Hyperlink">
    <w:name w:val="Hyperlink"/>
    <w:basedOn w:val="DefaultParagraphFont"/>
    <w:uiPriority w:val="99"/>
    <w:rsid w:val="005970D6"/>
    <w:rPr>
      <w:rFonts w:cs="Times New Roman"/>
      <w:color w:val="0000FF"/>
      <w:u w:val="single"/>
    </w:rPr>
  </w:style>
  <w:style w:type="character" w:customStyle="1" w:styleId="ms-sitemapdirectional">
    <w:name w:val="ms-sitemapdirectional"/>
    <w:basedOn w:val="DefaultParagraphFont"/>
    <w:uiPriority w:val="99"/>
    <w:rsid w:val="005970D6"/>
    <w:rPr>
      <w:rFonts w:cs="Times New Roman"/>
    </w:rPr>
  </w:style>
  <w:style w:type="character" w:styleId="FollowedHyperlink">
    <w:name w:val="FollowedHyperlink"/>
    <w:basedOn w:val="DefaultParagraphFont"/>
    <w:uiPriority w:val="99"/>
    <w:semiHidden/>
    <w:rsid w:val="00140E71"/>
    <w:rPr>
      <w:rFonts w:cs="Times New Roman"/>
      <w:color w:val="800080"/>
      <w:u w:val="single"/>
    </w:rPr>
  </w:style>
  <w:style w:type="paragraph" w:styleId="NormalWeb">
    <w:name w:val="Normal (Web)"/>
    <w:basedOn w:val="Normal"/>
    <w:uiPriority w:val="99"/>
    <w:rsid w:val="00006DBC"/>
    <w:pPr>
      <w:spacing w:before="100" w:beforeAutospacing="1" w:after="100" w:afterAutospacing="1"/>
    </w:pPr>
  </w:style>
  <w:style w:type="character" w:customStyle="1" w:styleId="text6854font1">
    <w:name w:val="text6854font1"/>
    <w:basedOn w:val="DefaultParagraphFont"/>
    <w:uiPriority w:val="99"/>
    <w:rsid w:val="00BA2395"/>
    <w:rPr>
      <w:rFonts w:ascii="Arial Narrow" w:hAnsi="Arial Narrow" w:cs="Times New Roman"/>
      <w:color w:val="000000"/>
      <w:sz w:val="38"/>
      <w:szCs w:val="38"/>
    </w:rPr>
  </w:style>
  <w:style w:type="character" w:customStyle="1" w:styleId="text6854font2">
    <w:name w:val="text6854font2"/>
    <w:basedOn w:val="DefaultParagraphFont"/>
    <w:uiPriority w:val="99"/>
    <w:rsid w:val="00BA2395"/>
    <w:rPr>
      <w:rFonts w:ascii="Arial Narrow" w:hAnsi="Arial Narrow" w:cs="Times New Roman"/>
      <w:color w:val="000000"/>
      <w:sz w:val="32"/>
      <w:szCs w:val="32"/>
    </w:rPr>
  </w:style>
  <w:style w:type="character" w:customStyle="1" w:styleId="text6854font5">
    <w:name w:val="text6854font5"/>
    <w:basedOn w:val="DefaultParagraphFont"/>
    <w:uiPriority w:val="99"/>
    <w:rsid w:val="00BA2395"/>
    <w:rPr>
      <w:rFonts w:ascii="Helvetica" w:hAnsi="Helvetica" w:cs="Helvetica"/>
      <w:color w:val="000000"/>
      <w:sz w:val="32"/>
      <w:szCs w:val="32"/>
    </w:rPr>
  </w:style>
  <w:style w:type="paragraph" w:customStyle="1" w:styleId="Default">
    <w:name w:val="Default"/>
    <w:uiPriority w:val="99"/>
    <w:rsid w:val="0022655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317C7"/>
    <w:pPr>
      <w:keepLines/>
      <w:tabs>
        <w:tab w:val="clear" w:pos="720"/>
      </w:tabs>
      <w:spacing w:before="480" w:after="0" w:line="276" w:lineRule="auto"/>
      <w:ind w:firstLine="0"/>
      <w:outlineLvl w:val="9"/>
    </w:pPr>
    <w:rPr>
      <w:rFonts w:ascii="Cambria" w:hAnsi="Cambria"/>
      <w:bCs/>
      <w:color w:val="365F91"/>
      <w:kern w:val="0"/>
      <w:sz w:val="28"/>
      <w:szCs w:val="28"/>
    </w:rPr>
  </w:style>
  <w:style w:type="character" w:styleId="UnresolvedMention">
    <w:name w:val="Unresolved Mention"/>
    <w:basedOn w:val="DefaultParagraphFont"/>
    <w:uiPriority w:val="99"/>
    <w:semiHidden/>
    <w:unhideWhenUsed/>
    <w:rsid w:val="00A71B87"/>
    <w:rPr>
      <w:color w:val="605E5C"/>
      <w:shd w:val="clear" w:color="auto" w:fill="E1DFDD"/>
    </w:rPr>
  </w:style>
  <w:style w:type="character" w:styleId="Strong">
    <w:name w:val="Strong"/>
    <w:basedOn w:val="DefaultParagraphFont"/>
    <w:qFormat/>
    <w:rsid w:val="00271429"/>
    <w:rPr>
      <w:b/>
      <w:bCs/>
    </w:rPr>
  </w:style>
  <w:style w:type="character" w:styleId="Emphasis">
    <w:name w:val="Emphasis"/>
    <w:basedOn w:val="DefaultParagraphFont"/>
    <w:qFormat/>
    <w:rsid w:val="007D3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508">
      <w:bodyDiv w:val="1"/>
      <w:marLeft w:val="0"/>
      <w:marRight w:val="0"/>
      <w:marTop w:val="0"/>
      <w:marBottom w:val="0"/>
      <w:divBdr>
        <w:top w:val="none" w:sz="0" w:space="0" w:color="auto"/>
        <w:left w:val="none" w:sz="0" w:space="0" w:color="auto"/>
        <w:bottom w:val="none" w:sz="0" w:space="0" w:color="auto"/>
        <w:right w:val="none" w:sz="0" w:space="0" w:color="auto"/>
      </w:divBdr>
      <w:divsChild>
        <w:div w:id="1013845029">
          <w:marLeft w:val="0"/>
          <w:marRight w:val="0"/>
          <w:marTop w:val="0"/>
          <w:marBottom w:val="0"/>
          <w:divBdr>
            <w:top w:val="none" w:sz="0" w:space="0" w:color="auto"/>
            <w:left w:val="none" w:sz="0" w:space="0" w:color="auto"/>
            <w:bottom w:val="none" w:sz="0" w:space="0" w:color="auto"/>
            <w:right w:val="none" w:sz="0" w:space="0" w:color="auto"/>
          </w:divBdr>
        </w:div>
      </w:divsChild>
    </w:div>
    <w:div w:id="25762589">
      <w:bodyDiv w:val="1"/>
      <w:marLeft w:val="0"/>
      <w:marRight w:val="0"/>
      <w:marTop w:val="0"/>
      <w:marBottom w:val="0"/>
      <w:divBdr>
        <w:top w:val="none" w:sz="0" w:space="0" w:color="auto"/>
        <w:left w:val="none" w:sz="0" w:space="0" w:color="auto"/>
        <w:bottom w:val="none" w:sz="0" w:space="0" w:color="auto"/>
        <w:right w:val="none" w:sz="0" w:space="0" w:color="auto"/>
      </w:divBdr>
    </w:div>
    <w:div w:id="403237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979">
          <w:marLeft w:val="480"/>
          <w:marRight w:val="0"/>
          <w:marTop w:val="0"/>
          <w:marBottom w:val="0"/>
          <w:divBdr>
            <w:top w:val="none" w:sz="0" w:space="0" w:color="auto"/>
            <w:left w:val="none" w:sz="0" w:space="0" w:color="auto"/>
            <w:bottom w:val="none" w:sz="0" w:space="0" w:color="auto"/>
            <w:right w:val="none" w:sz="0" w:space="0" w:color="auto"/>
          </w:divBdr>
          <w:divsChild>
            <w:div w:id="1160582577">
              <w:marLeft w:val="0"/>
              <w:marRight w:val="0"/>
              <w:marTop w:val="0"/>
              <w:marBottom w:val="0"/>
              <w:divBdr>
                <w:top w:val="none" w:sz="0" w:space="0" w:color="auto"/>
                <w:left w:val="none" w:sz="0" w:space="0" w:color="auto"/>
                <w:bottom w:val="none" w:sz="0" w:space="0" w:color="auto"/>
                <w:right w:val="none" w:sz="0" w:space="0" w:color="auto"/>
              </w:divBdr>
            </w:div>
            <w:div w:id="690835020">
              <w:marLeft w:val="0"/>
              <w:marRight w:val="0"/>
              <w:marTop w:val="0"/>
              <w:marBottom w:val="0"/>
              <w:divBdr>
                <w:top w:val="none" w:sz="0" w:space="0" w:color="auto"/>
                <w:left w:val="none" w:sz="0" w:space="0" w:color="auto"/>
                <w:bottom w:val="none" w:sz="0" w:space="0" w:color="auto"/>
                <w:right w:val="none" w:sz="0" w:space="0" w:color="auto"/>
              </w:divBdr>
            </w:div>
            <w:div w:id="1380015599">
              <w:marLeft w:val="0"/>
              <w:marRight w:val="0"/>
              <w:marTop w:val="0"/>
              <w:marBottom w:val="0"/>
              <w:divBdr>
                <w:top w:val="none" w:sz="0" w:space="0" w:color="auto"/>
                <w:left w:val="none" w:sz="0" w:space="0" w:color="auto"/>
                <w:bottom w:val="none" w:sz="0" w:space="0" w:color="auto"/>
                <w:right w:val="none" w:sz="0" w:space="0" w:color="auto"/>
              </w:divBdr>
            </w:div>
            <w:div w:id="8287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174">
      <w:bodyDiv w:val="1"/>
      <w:marLeft w:val="0"/>
      <w:marRight w:val="0"/>
      <w:marTop w:val="0"/>
      <w:marBottom w:val="0"/>
      <w:divBdr>
        <w:top w:val="none" w:sz="0" w:space="0" w:color="auto"/>
        <w:left w:val="none" w:sz="0" w:space="0" w:color="auto"/>
        <w:bottom w:val="none" w:sz="0" w:space="0" w:color="auto"/>
        <w:right w:val="none" w:sz="0" w:space="0" w:color="auto"/>
      </w:divBdr>
    </w:div>
    <w:div w:id="198781002">
      <w:bodyDiv w:val="1"/>
      <w:marLeft w:val="0"/>
      <w:marRight w:val="0"/>
      <w:marTop w:val="0"/>
      <w:marBottom w:val="0"/>
      <w:divBdr>
        <w:top w:val="none" w:sz="0" w:space="0" w:color="auto"/>
        <w:left w:val="none" w:sz="0" w:space="0" w:color="auto"/>
        <w:bottom w:val="none" w:sz="0" w:space="0" w:color="auto"/>
        <w:right w:val="none" w:sz="0" w:space="0" w:color="auto"/>
      </w:divBdr>
      <w:divsChild>
        <w:div w:id="104620619">
          <w:marLeft w:val="480"/>
          <w:marRight w:val="0"/>
          <w:marTop w:val="0"/>
          <w:marBottom w:val="0"/>
          <w:divBdr>
            <w:top w:val="none" w:sz="0" w:space="0" w:color="auto"/>
            <w:left w:val="none" w:sz="0" w:space="0" w:color="auto"/>
            <w:bottom w:val="none" w:sz="0" w:space="0" w:color="auto"/>
            <w:right w:val="none" w:sz="0" w:space="0" w:color="auto"/>
          </w:divBdr>
          <w:divsChild>
            <w:div w:id="1854611701">
              <w:marLeft w:val="0"/>
              <w:marRight w:val="0"/>
              <w:marTop w:val="0"/>
              <w:marBottom w:val="0"/>
              <w:divBdr>
                <w:top w:val="none" w:sz="0" w:space="0" w:color="auto"/>
                <w:left w:val="none" w:sz="0" w:space="0" w:color="auto"/>
                <w:bottom w:val="none" w:sz="0" w:space="0" w:color="auto"/>
                <w:right w:val="none" w:sz="0" w:space="0" w:color="auto"/>
              </w:divBdr>
            </w:div>
            <w:div w:id="1975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4785">
      <w:bodyDiv w:val="1"/>
      <w:marLeft w:val="0"/>
      <w:marRight w:val="0"/>
      <w:marTop w:val="0"/>
      <w:marBottom w:val="0"/>
      <w:divBdr>
        <w:top w:val="none" w:sz="0" w:space="0" w:color="auto"/>
        <w:left w:val="none" w:sz="0" w:space="0" w:color="auto"/>
        <w:bottom w:val="none" w:sz="0" w:space="0" w:color="auto"/>
        <w:right w:val="none" w:sz="0" w:space="0" w:color="auto"/>
      </w:divBdr>
    </w:div>
    <w:div w:id="228733878">
      <w:bodyDiv w:val="1"/>
      <w:marLeft w:val="0"/>
      <w:marRight w:val="0"/>
      <w:marTop w:val="0"/>
      <w:marBottom w:val="0"/>
      <w:divBdr>
        <w:top w:val="none" w:sz="0" w:space="0" w:color="auto"/>
        <w:left w:val="none" w:sz="0" w:space="0" w:color="auto"/>
        <w:bottom w:val="none" w:sz="0" w:space="0" w:color="auto"/>
        <w:right w:val="none" w:sz="0" w:space="0" w:color="auto"/>
      </w:divBdr>
      <w:divsChild>
        <w:div w:id="11151403">
          <w:marLeft w:val="480"/>
          <w:marRight w:val="0"/>
          <w:marTop w:val="0"/>
          <w:marBottom w:val="0"/>
          <w:divBdr>
            <w:top w:val="none" w:sz="0" w:space="0" w:color="auto"/>
            <w:left w:val="none" w:sz="0" w:space="0" w:color="auto"/>
            <w:bottom w:val="none" w:sz="0" w:space="0" w:color="auto"/>
            <w:right w:val="none" w:sz="0" w:space="0" w:color="auto"/>
          </w:divBdr>
          <w:divsChild>
            <w:div w:id="1245184391">
              <w:marLeft w:val="0"/>
              <w:marRight w:val="0"/>
              <w:marTop w:val="0"/>
              <w:marBottom w:val="0"/>
              <w:divBdr>
                <w:top w:val="none" w:sz="0" w:space="0" w:color="auto"/>
                <w:left w:val="none" w:sz="0" w:space="0" w:color="auto"/>
                <w:bottom w:val="none" w:sz="0" w:space="0" w:color="auto"/>
                <w:right w:val="none" w:sz="0" w:space="0" w:color="auto"/>
              </w:divBdr>
            </w:div>
            <w:div w:id="802963872">
              <w:marLeft w:val="0"/>
              <w:marRight w:val="0"/>
              <w:marTop w:val="0"/>
              <w:marBottom w:val="0"/>
              <w:divBdr>
                <w:top w:val="none" w:sz="0" w:space="0" w:color="auto"/>
                <w:left w:val="none" w:sz="0" w:space="0" w:color="auto"/>
                <w:bottom w:val="none" w:sz="0" w:space="0" w:color="auto"/>
                <w:right w:val="none" w:sz="0" w:space="0" w:color="auto"/>
              </w:divBdr>
            </w:div>
            <w:div w:id="917637020">
              <w:marLeft w:val="0"/>
              <w:marRight w:val="0"/>
              <w:marTop w:val="0"/>
              <w:marBottom w:val="0"/>
              <w:divBdr>
                <w:top w:val="none" w:sz="0" w:space="0" w:color="auto"/>
                <w:left w:val="none" w:sz="0" w:space="0" w:color="auto"/>
                <w:bottom w:val="none" w:sz="0" w:space="0" w:color="auto"/>
                <w:right w:val="none" w:sz="0" w:space="0" w:color="auto"/>
              </w:divBdr>
            </w:div>
            <w:div w:id="2130662908">
              <w:marLeft w:val="0"/>
              <w:marRight w:val="0"/>
              <w:marTop w:val="0"/>
              <w:marBottom w:val="0"/>
              <w:divBdr>
                <w:top w:val="none" w:sz="0" w:space="0" w:color="auto"/>
                <w:left w:val="none" w:sz="0" w:space="0" w:color="auto"/>
                <w:bottom w:val="none" w:sz="0" w:space="0" w:color="auto"/>
                <w:right w:val="none" w:sz="0" w:space="0" w:color="auto"/>
              </w:divBdr>
            </w:div>
            <w:div w:id="1117679529">
              <w:marLeft w:val="0"/>
              <w:marRight w:val="0"/>
              <w:marTop w:val="0"/>
              <w:marBottom w:val="0"/>
              <w:divBdr>
                <w:top w:val="none" w:sz="0" w:space="0" w:color="auto"/>
                <w:left w:val="none" w:sz="0" w:space="0" w:color="auto"/>
                <w:bottom w:val="none" w:sz="0" w:space="0" w:color="auto"/>
                <w:right w:val="none" w:sz="0" w:space="0" w:color="auto"/>
              </w:divBdr>
            </w:div>
            <w:div w:id="1345355569">
              <w:marLeft w:val="0"/>
              <w:marRight w:val="0"/>
              <w:marTop w:val="0"/>
              <w:marBottom w:val="0"/>
              <w:divBdr>
                <w:top w:val="none" w:sz="0" w:space="0" w:color="auto"/>
                <w:left w:val="none" w:sz="0" w:space="0" w:color="auto"/>
                <w:bottom w:val="none" w:sz="0" w:space="0" w:color="auto"/>
                <w:right w:val="none" w:sz="0" w:space="0" w:color="auto"/>
              </w:divBdr>
            </w:div>
            <w:div w:id="9428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830">
      <w:bodyDiv w:val="1"/>
      <w:marLeft w:val="0"/>
      <w:marRight w:val="0"/>
      <w:marTop w:val="0"/>
      <w:marBottom w:val="0"/>
      <w:divBdr>
        <w:top w:val="none" w:sz="0" w:space="0" w:color="auto"/>
        <w:left w:val="none" w:sz="0" w:space="0" w:color="auto"/>
        <w:bottom w:val="none" w:sz="0" w:space="0" w:color="auto"/>
        <w:right w:val="none" w:sz="0" w:space="0" w:color="auto"/>
      </w:divBdr>
    </w:div>
    <w:div w:id="476805349">
      <w:bodyDiv w:val="1"/>
      <w:marLeft w:val="0"/>
      <w:marRight w:val="0"/>
      <w:marTop w:val="0"/>
      <w:marBottom w:val="0"/>
      <w:divBdr>
        <w:top w:val="none" w:sz="0" w:space="0" w:color="auto"/>
        <w:left w:val="none" w:sz="0" w:space="0" w:color="auto"/>
        <w:bottom w:val="none" w:sz="0" w:space="0" w:color="auto"/>
        <w:right w:val="none" w:sz="0" w:space="0" w:color="auto"/>
      </w:divBdr>
    </w:div>
    <w:div w:id="486476031">
      <w:bodyDiv w:val="1"/>
      <w:marLeft w:val="0"/>
      <w:marRight w:val="0"/>
      <w:marTop w:val="0"/>
      <w:marBottom w:val="0"/>
      <w:divBdr>
        <w:top w:val="none" w:sz="0" w:space="0" w:color="auto"/>
        <w:left w:val="none" w:sz="0" w:space="0" w:color="auto"/>
        <w:bottom w:val="none" w:sz="0" w:space="0" w:color="auto"/>
        <w:right w:val="none" w:sz="0" w:space="0" w:color="auto"/>
      </w:divBdr>
    </w:div>
    <w:div w:id="505217567">
      <w:bodyDiv w:val="1"/>
      <w:marLeft w:val="0"/>
      <w:marRight w:val="0"/>
      <w:marTop w:val="0"/>
      <w:marBottom w:val="0"/>
      <w:divBdr>
        <w:top w:val="none" w:sz="0" w:space="0" w:color="auto"/>
        <w:left w:val="none" w:sz="0" w:space="0" w:color="auto"/>
        <w:bottom w:val="none" w:sz="0" w:space="0" w:color="auto"/>
        <w:right w:val="none" w:sz="0" w:space="0" w:color="auto"/>
      </w:divBdr>
    </w:div>
    <w:div w:id="534588121">
      <w:bodyDiv w:val="1"/>
      <w:marLeft w:val="0"/>
      <w:marRight w:val="0"/>
      <w:marTop w:val="0"/>
      <w:marBottom w:val="0"/>
      <w:divBdr>
        <w:top w:val="none" w:sz="0" w:space="0" w:color="auto"/>
        <w:left w:val="none" w:sz="0" w:space="0" w:color="auto"/>
        <w:bottom w:val="none" w:sz="0" w:space="0" w:color="auto"/>
        <w:right w:val="none" w:sz="0" w:space="0" w:color="auto"/>
      </w:divBdr>
    </w:div>
    <w:div w:id="547453408">
      <w:bodyDiv w:val="1"/>
      <w:marLeft w:val="0"/>
      <w:marRight w:val="0"/>
      <w:marTop w:val="0"/>
      <w:marBottom w:val="0"/>
      <w:divBdr>
        <w:top w:val="none" w:sz="0" w:space="0" w:color="auto"/>
        <w:left w:val="none" w:sz="0" w:space="0" w:color="auto"/>
        <w:bottom w:val="none" w:sz="0" w:space="0" w:color="auto"/>
        <w:right w:val="none" w:sz="0" w:space="0" w:color="auto"/>
      </w:divBdr>
    </w:div>
    <w:div w:id="584143812">
      <w:bodyDiv w:val="1"/>
      <w:marLeft w:val="0"/>
      <w:marRight w:val="0"/>
      <w:marTop w:val="0"/>
      <w:marBottom w:val="0"/>
      <w:divBdr>
        <w:top w:val="none" w:sz="0" w:space="0" w:color="auto"/>
        <w:left w:val="none" w:sz="0" w:space="0" w:color="auto"/>
        <w:bottom w:val="none" w:sz="0" w:space="0" w:color="auto"/>
        <w:right w:val="none" w:sz="0" w:space="0" w:color="auto"/>
      </w:divBdr>
    </w:div>
    <w:div w:id="661543961">
      <w:bodyDiv w:val="1"/>
      <w:marLeft w:val="0"/>
      <w:marRight w:val="0"/>
      <w:marTop w:val="0"/>
      <w:marBottom w:val="0"/>
      <w:divBdr>
        <w:top w:val="none" w:sz="0" w:space="0" w:color="auto"/>
        <w:left w:val="none" w:sz="0" w:space="0" w:color="auto"/>
        <w:bottom w:val="none" w:sz="0" w:space="0" w:color="auto"/>
        <w:right w:val="none" w:sz="0" w:space="0" w:color="auto"/>
      </w:divBdr>
    </w:div>
    <w:div w:id="753405536">
      <w:bodyDiv w:val="1"/>
      <w:marLeft w:val="0"/>
      <w:marRight w:val="0"/>
      <w:marTop w:val="0"/>
      <w:marBottom w:val="0"/>
      <w:divBdr>
        <w:top w:val="none" w:sz="0" w:space="0" w:color="auto"/>
        <w:left w:val="none" w:sz="0" w:space="0" w:color="auto"/>
        <w:bottom w:val="none" w:sz="0" w:space="0" w:color="auto"/>
        <w:right w:val="none" w:sz="0" w:space="0" w:color="auto"/>
      </w:divBdr>
      <w:divsChild>
        <w:div w:id="1059791332">
          <w:marLeft w:val="480"/>
          <w:marRight w:val="0"/>
          <w:marTop w:val="0"/>
          <w:marBottom w:val="0"/>
          <w:divBdr>
            <w:top w:val="none" w:sz="0" w:space="0" w:color="auto"/>
            <w:left w:val="none" w:sz="0" w:space="0" w:color="auto"/>
            <w:bottom w:val="none" w:sz="0" w:space="0" w:color="auto"/>
            <w:right w:val="none" w:sz="0" w:space="0" w:color="auto"/>
          </w:divBdr>
          <w:divsChild>
            <w:div w:id="141124416">
              <w:marLeft w:val="0"/>
              <w:marRight w:val="0"/>
              <w:marTop w:val="0"/>
              <w:marBottom w:val="0"/>
              <w:divBdr>
                <w:top w:val="none" w:sz="0" w:space="0" w:color="auto"/>
                <w:left w:val="none" w:sz="0" w:space="0" w:color="auto"/>
                <w:bottom w:val="none" w:sz="0" w:space="0" w:color="auto"/>
                <w:right w:val="none" w:sz="0" w:space="0" w:color="auto"/>
              </w:divBdr>
            </w:div>
            <w:div w:id="680929876">
              <w:marLeft w:val="0"/>
              <w:marRight w:val="0"/>
              <w:marTop w:val="0"/>
              <w:marBottom w:val="0"/>
              <w:divBdr>
                <w:top w:val="none" w:sz="0" w:space="0" w:color="auto"/>
                <w:left w:val="none" w:sz="0" w:space="0" w:color="auto"/>
                <w:bottom w:val="none" w:sz="0" w:space="0" w:color="auto"/>
                <w:right w:val="none" w:sz="0" w:space="0" w:color="auto"/>
              </w:divBdr>
            </w:div>
            <w:div w:id="1710258596">
              <w:marLeft w:val="0"/>
              <w:marRight w:val="0"/>
              <w:marTop w:val="0"/>
              <w:marBottom w:val="0"/>
              <w:divBdr>
                <w:top w:val="none" w:sz="0" w:space="0" w:color="auto"/>
                <w:left w:val="none" w:sz="0" w:space="0" w:color="auto"/>
                <w:bottom w:val="none" w:sz="0" w:space="0" w:color="auto"/>
                <w:right w:val="none" w:sz="0" w:space="0" w:color="auto"/>
              </w:divBdr>
            </w:div>
            <w:div w:id="1024357976">
              <w:marLeft w:val="0"/>
              <w:marRight w:val="0"/>
              <w:marTop w:val="0"/>
              <w:marBottom w:val="0"/>
              <w:divBdr>
                <w:top w:val="none" w:sz="0" w:space="0" w:color="auto"/>
                <w:left w:val="none" w:sz="0" w:space="0" w:color="auto"/>
                <w:bottom w:val="none" w:sz="0" w:space="0" w:color="auto"/>
                <w:right w:val="none" w:sz="0" w:space="0" w:color="auto"/>
              </w:divBdr>
            </w:div>
            <w:div w:id="833303389">
              <w:marLeft w:val="0"/>
              <w:marRight w:val="0"/>
              <w:marTop w:val="0"/>
              <w:marBottom w:val="0"/>
              <w:divBdr>
                <w:top w:val="none" w:sz="0" w:space="0" w:color="auto"/>
                <w:left w:val="none" w:sz="0" w:space="0" w:color="auto"/>
                <w:bottom w:val="none" w:sz="0" w:space="0" w:color="auto"/>
                <w:right w:val="none" w:sz="0" w:space="0" w:color="auto"/>
              </w:divBdr>
            </w:div>
            <w:div w:id="100416439">
              <w:marLeft w:val="0"/>
              <w:marRight w:val="0"/>
              <w:marTop w:val="0"/>
              <w:marBottom w:val="0"/>
              <w:divBdr>
                <w:top w:val="none" w:sz="0" w:space="0" w:color="auto"/>
                <w:left w:val="none" w:sz="0" w:space="0" w:color="auto"/>
                <w:bottom w:val="none" w:sz="0" w:space="0" w:color="auto"/>
                <w:right w:val="none" w:sz="0" w:space="0" w:color="auto"/>
              </w:divBdr>
            </w:div>
            <w:div w:id="1900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1084">
      <w:bodyDiv w:val="1"/>
      <w:marLeft w:val="0"/>
      <w:marRight w:val="0"/>
      <w:marTop w:val="0"/>
      <w:marBottom w:val="0"/>
      <w:divBdr>
        <w:top w:val="none" w:sz="0" w:space="0" w:color="auto"/>
        <w:left w:val="none" w:sz="0" w:space="0" w:color="auto"/>
        <w:bottom w:val="none" w:sz="0" w:space="0" w:color="auto"/>
        <w:right w:val="none" w:sz="0" w:space="0" w:color="auto"/>
      </w:divBdr>
    </w:div>
    <w:div w:id="938215321">
      <w:bodyDiv w:val="1"/>
      <w:marLeft w:val="0"/>
      <w:marRight w:val="0"/>
      <w:marTop w:val="0"/>
      <w:marBottom w:val="0"/>
      <w:divBdr>
        <w:top w:val="none" w:sz="0" w:space="0" w:color="auto"/>
        <w:left w:val="none" w:sz="0" w:space="0" w:color="auto"/>
        <w:bottom w:val="none" w:sz="0" w:space="0" w:color="auto"/>
        <w:right w:val="none" w:sz="0" w:space="0" w:color="auto"/>
      </w:divBdr>
    </w:div>
    <w:div w:id="977610827">
      <w:bodyDiv w:val="1"/>
      <w:marLeft w:val="0"/>
      <w:marRight w:val="0"/>
      <w:marTop w:val="0"/>
      <w:marBottom w:val="0"/>
      <w:divBdr>
        <w:top w:val="none" w:sz="0" w:space="0" w:color="auto"/>
        <w:left w:val="none" w:sz="0" w:space="0" w:color="auto"/>
        <w:bottom w:val="none" w:sz="0" w:space="0" w:color="auto"/>
        <w:right w:val="none" w:sz="0" w:space="0" w:color="auto"/>
      </w:divBdr>
    </w:div>
    <w:div w:id="1092554719">
      <w:bodyDiv w:val="1"/>
      <w:marLeft w:val="0"/>
      <w:marRight w:val="0"/>
      <w:marTop w:val="0"/>
      <w:marBottom w:val="0"/>
      <w:divBdr>
        <w:top w:val="none" w:sz="0" w:space="0" w:color="auto"/>
        <w:left w:val="none" w:sz="0" w:space="0" w:color="auto"/>
        <w:bottom w:val="none" w:sz="0" w:space="0" w:color="auto"/>
        <w:right w:val="none" w:sz="0" w:space="0" w:color="auto"/>
      </w:divBdr>
    </w:div>
    <w:div w:id="1100100841">
      <w:bodyDiv w:val="1"/>
      <w:marLeft w:val="0"/>
      <w:marRight w:val="0"/>
      <w:marTop w:val="0"/>
      <w:marBottom w:val="0"/>
      <w:divBdr>
        <w:top w:val="none" w:sz="0" w:space="0" w:color="auto"/>
        <w:left w:val="none" w:sz="0" w:space="0" w:color="auto"/>
        <w:bottom w:val="none" w:sz="0" w:space="0" w:color="auto"/>
        <w:right w:val="none" w:sz="0" w:space="0" w:color="auto"/>
      </w:divBdr>
      <w:divsChild>
        <w:div w:id="2104494649">
          <w:marLeft w:val="480"/>
          <w:marRight w:val="0"/>
          <w:marTop w:val="0"/>
          <w:marBottom w:val="0"/>
          <w:divBdr>
            <w:top w:val="none" w:sz="0" w:space="0" w:color="auto"/>
            <w:left w:val="none" w:sz="0" w:space="0" w:color="auto"/>
            <w:bottom w:val="none" w:sz="0" w:space="0" w:color="auto"/>
            <w:right w:val="none" w:sz="0" w:space="0" w:color="auto"/>
          </w:divBdr>
          <w:divsChild>
            <w:div w:id="839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131">
      <w:bodyDiv w:val="1"/>
      <w:marLeft w:val="0"/>
      <w:marRight w:val="0"/>
      <w:marTop w:val="0"/>
      <w:marBottom w:val="0"/>
      <w:divBdr>
        <w:top w:val="none" w:sz="0" w:space="0" w:color="auto"/>
        <w:left w:val="none" w:sz="0" w:space="0" w:color="auto"/>
        <w:bottom w:val="none" w:sz="0" w:space="0" w:color="auto"/>
        <w:right w:val="none" w:sz="0" w:space="0" w:color="auto"/>
      </w:divBdr>
    </w:div>
    <w:div w:id="1110970941">
      <w:bodyDiv w:val="1"/>
      <w:marLeft w:val="0"/>
      <w:marRight w:val="0"/>
      <w:marTop w:val="0"/>
      <w:marBottom w:val="0"/>
      <w:divBdr>
        <w:top w:val="none" w:sz="0" w:space="0" w:color="auto"/>
        <w:left w:val="none" w:sz="0" w:space="0" w:color="auto"/>
        <w:bottom w:val="none" w:sz="0" w:space="0" w:color="auto"/>
        <w:right w:val="none" w:sz="0" w:space="0" w:color="auto"/>
      </w:divBdr>
    </w:div>
    <w:div w:id="1144468674">
      <w:bodyDiv w:val="1"/>
      <w:marLeft w:val="0"/>
      <w:marRight w:val="0"/>
      <w:marTop w:val="0"/>
      <w:marBottom w:val="0"/>
      <w:divBdr>
        <w:top w:val="none" w:sz="0" w:space="0" w:color="auto"/>
        <w:left w:val="none" w:sz="0" w:space="0" w:color="auto"/>
        <w:bottom w:val="none" w:sz="0" w:space="0" w:color="auto"/>
        <w:right w:val="none" w:sz="0" w:space="0" w:color="auto"/>
      </w:divBdr>
      <w:divsChild>
        <w:div w:id="1914663078">
          <w:marLeft w:val="480"/>
          <w:marRight w:val="0"/>
          <w:marTop w:val="0"/>
          <w:marBottom w:val="0"/>
          <w:divBdr>
            <w:top w:val="none" w:sz="0" w:space="0" w:color="auto"/>
            <w:left w:val="none" w:sz="0" w:space="0" w:color="auto"/>
            <w:bottom w:val="none" w:sz="0" w:space="0" w:color="auto"/>
            <w:right w:val="none" w:sz="0" w:space="0" w:color="auto"/>
          </w:divBdr>
          <w:divsChild>
            <w:div w:id="618950883">
              <w:marLeft w:val="0"/>
              <w:marRight w:val="0"/>
              <w:marTop w:val="0"/>
              <w:marBottom w:val="0"/>
              <w:divBdr>
                <w:top w:val="none" w:sz="0" w:space="0" w:color="auto"/>
                <w:left w:val="none" w:sz="0" w:space="0" w:color="auto"/>
                <w:bottom w:val="none" w:sz="0" w:space="0" w:color="auto"/>
                <w:right w:val="none" w:sz="0" w:space="0" w:color="auto"/>
              </w:divBdr>
            </w:div>
            <w:div w:id="1730807913">
              <w:marLeft w:val="0"/>
              <w:marRight w:val="0"/>
              <w:marTop w:val="0"/>
              <w:marBottom w:val="0"/>
              <w:divBdr>
                <w:top w:val="none" w:sz="0" w:space="0" w:color="auto"/>
                <w:left w:val="none" w:sz="0" w:space="0" w:color="auto"/>
                <w:bottom w:val="none" w:sz="0" w:space="0" w:color="auto"/>
                <w:right w:val="none" w:sz="0" w:space="0" w:color="auto"/>
              </w:divBdr>
            </w:div>
            <w:div w:id="792331067">
              <w:marLeft w:val="0"/>
              <w:marRight w:val="0"/>
              <w:marTop w:val="0"/>
              <w:marBottom w:val="0"/>
              <w:divBdr>
                <w:top w:val="none" w:sz="0" w:space="0" w:color="auto"/>
                <w:left w:val="none" w:sz="0" w:space="0" w:color="auto"/>
                <w:bottom w:val="none" w:sz="0" w:space="0" w:color="auto"/>
                <w:right w:val="none" w:sz="0" w:space="0" w:color="auto"/>
              </w:divBdr>
            </w:div>
            <w:div w:id="1476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79">
      <w:marLeft w:val="0"/>
      <w:marRight w:val="0"/>
      <w:marTop w:val="0"/>
      <w:marBottom w:val="0"/>
      <w:divBdr>
        <w:top w:val="none" w:sz="0" w:space="0" w:color="auto"/>
        <w:left w:val="none" w:sz="0" w:space="0" w:color="auto"/>
        <w:bottom w:val="none" w:sz="0" w:space="0" w:color="auto"/>
        <w:right w:val="none" w:sz="0" w:space="0" w:color="auto"/>
      </w:divBdr>
    </w:div>
    <w:div w:id="1148012882">
      <w:marLeft w:val="0"/>
      <w:marRight w:val="0"/>
      <w:marTop w:val="0"/>
      <w:marBottom w:val="0"/>
      <w:divBdr>
        <w:top w:val="none" w:sz="0" w:space="0" w:color="auto"/>
        <w:left w:val="none" w:sz="0" w:space="0" w:color="auto"/>
        <w:bottom w:val="none" w:sz="0" w:space="0" w:color="auto"/>
        <w:right w:val="none" w:sz="0" w:space="0" w:color="auto"/>
      </w:divBdr>
      <w:divsChild>
        <w:div w:id="1148012881">
          <w:marLeft w:val="0"/>
          <w:marRight w:val="0"/>
          <w:marTop w:val="0"/>
          <w:marBottom w:val="0"/>
          <w:divBdr>
            <w:top w:val="none" w:sz="0" w:space="0" w:color="auto"/>
            <w:left w:val="none" w:sz="0" w:space="0" w:color="auto"/>
            <w:bottom w:val="none" w:sz="0" w:space="0" w:color="auto"/>
            <w:right w:val="none" w:sz="0" w:space="0" w:color="auto"/>
          </w:divBdr>
          <w:divsChild>
            <w:div w:id="1148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83">
      <w:marLeft w:val="0"/>
      <w:marRight w:val="0"/>
      <w:marTop w:val="0"/>
      <w:marBottom w:val="0"/>
      <w:divBdr>
        <w:top w:val="none" w:sz="0" w:space="0" w:color="auto"/>
        <w:left w:val="none" w:sz="0" w:space="0" w:color="auto"/>
        <w:bottom w:val="none" w:sz="0" w:space="0" w:color="auto"/>
        <w:right w:val="none" w:sz="0" w:space="0" w:color="auto"/>
      </w:divBdr>
      <w:divsChild>
        <w:div w:id="1148012887">
          <w:marLeft w:val="0"/>
          <w:marRight w:val="0"/>
          <w:marTop w:val="0"/>
          <w:marBottom w:val="0"/>
          <w:divBdr>
            <w:top w:val="none" w:sz="0" w:space="0" w:color="auto"/>
            <w:left w:val="none" w:sz="0" w:space="0" w:color="auto"/>
            <w:bottom w:val="none" w:sz="0" w:space="0" w:color="auto"/>
            <w:right w:val="none" w:sz="0" w:space="0" w:color="auto"/>
          </w:divBdr>
          <w:divsChild>
            <w:div w:id="1148012915">
              <w:marLeft w:val="263"/>
              <w:marRight w:val="263"/>
              <w:marTop w:val="0"/>
              <w:marBottom w:val="0"/>
              <w:divBdr>
                <w:top w:val="none" w:sz="0" w:space="0" w:color="auto"/>
                <w:left w:val="none" w:sz="0" w:space="0" w:color="auto"/>
                <w:bottom w:val="none" w:sz="0" w:space="0" w:color="auto"/>
                <w:right w:val="none" w:sz="0" w:space="0" w:color="auto"/>
              </w:divBdr>
              <w:divsChild>
                <w:div w:id="1148012904">
                  <w:marLeft w:val="0"/>
                  <w:marRight w:val="0"/>
                  <w:marTop w:val="0"/>
                  <w:marBottom w:val="0"/>
                  <w:divBdr>
                    <w:top w:val="none" w:sz="0" w:space="0" w:color="auto"/>
                    <w:left w:val="none" w:sz="0" w:space="0" w:color="auto"/>
                    <w:bottom w:val="none" w:sz="0" w:space="0" w:color="auto"/>
                    <w:right w:val="none" w:sz="0" w:space="0" w:color="auto"/>
                  </w:divBdr>
                  <w:divsChild>
                    <w:div w:id="1148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85">
      <w:marLeft w:val="0"/>
      <w:marRight w:val="0"/>
      <w:marTop w:val="0"/>
      <w:marBottom w:val="0"/>
      <w:divBdr>
        <w:top w:val="none" w:sz="0" w:space="0" w:color="auto"/>
        <w:left w:val="none" w:sz="0" w:space="0" w:color="auto"/>
        <w:bottom w:val="none" w:sz="0" w:space="0" w:color="auto"/>
        <w:right w:val="none" w:sz="0" w:space="0" w:color="auto"/>
      </w:divBdr>
    </w:div>
    <w:div w:id="1148012888">
      <w:marLeft w:val="0"/>
      <w:marRight w:val="0"/>
      <w:marTop w:val="0"/>
      <w:marBottom w:val="0"/>
      <w:divBdr>
        <w:top w:val="none" w:sz="0" w:space="0" w:color="auto"/>
        <w:left w:val="none" w:sz="0" w:space="0" w:color="auto"/>
        <w:bottom w:val="none" w:sz="0" w:space="0" w:color="auto"/>
        <w:right w:val="none" w:sz="0" w:space="0" w:color="auto"/>
      </w:divBdr>
    </w:div>
    <w:div w:id="1148012889">
      <w:marLeft w:val="0"/>
      <w:marRight w:val="0"/>
      <w:marTop w:val="0"/>
      <w:marBottom w:val="0"/>
      <w:divBdr>
        <w:top w:val="none" w:sz="0" w:space="0" w:color="auto"/>
        <w:left w:val="none" w:sz="0" w:space="0" w:color="auto"/>
        <w:bottom w:val="none" w:sz="0" w:space="0" w:color="auto"/>
        <w:right w:val="none" w:sz="0" w:space="0" w:color="auto"/>
      </w:divBdr>
    </w:div>
    <w:div w:id="1148012890">
      <w:marLeft w:val="0"/>
      <w:marRight w:val="0"/>
      <w:marTop w:val="0"/>
      <w:marBottom w:val="0"/>
      <w:divBdr>
        <w:top w:val="none" w:sz="0" w:space="0" w:color="auto"/>
        <w:left w:val="none" w:sz="0" w:space="0" w:color="auto"/>
        <w:bottom w:val="none" w:sz="0" w:space="0" w:color="auto"/>
        <w:right w:val="none" w:sz="0" w:space="0" w:color="auto"/>
      </w:divBdr>
      <w:divsChild>
        <w:div w:id="1148012905">
          <w:marLeft w:val="0"/>
          <w:marRight w:val="0"/>
          <w:marTop w:val="0"/>
          <w:marBottom w:val="0"/>
          <w:divBdr>
            <w:top w:val="none" w:sz="0" w:space="0" w:color="auto"/>
            <w:left w:val="none" w:sz="0" w:space="0" w:color="auto"/>
            <w:bottom w:val="none" w:sz="0" w:space="0" w:color="auto"/>
            <w:right w:val="none" w:sz="0" w:space="0" w:color="auto"/>
          </w:divBdr>
          <w:divsChild>
            <w:div w:id="1148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91">
      <w:marLeft w:val="0"/>
      <w:marRight w:val="0"/>
      <w:marTop w:val="0"/>
      <w:marBottom w:val="0"/>
      <w:divBdr>
        <w:top w:val="none" w:sz="0" w:space="0" w:color="auto"/>
        <w:left w:val="none" w:sz="0" w:space="0" w:color="auto"/>
        <w:bottom w:val="none" w:sz="0" w:space="0" w:color="auto"/>
        <w:right w:val="none" w:sz="0" w:space="0" w:color="auto"/>
      </w:divBdr>
    </w:div>
    <w:div w:id="1148012893">
      <w:marLeft w:val="0"/>
      <w:marRight w:val="0"/>
      <w:marTop w:val="0"/>
      <w:marBottom w:val="0"/>
      <w:divBdr>
        <w:top w:val="none" w:sz="0" w:space="0" w:color="auto"/>
        <w:left w:val="none" w:sz="0" w:space="0" w:color="auto"/>
        <w:bottom w:val="none" w:sz="0" w:space="0" w:color="auto"/>
        <w:right w:val="none" w:sz="0" w:space="0" w:color="auto"/>
      </w:divBdr>
      <w:divsChild>
        <w:div w:id="1148012880">
          <w:marLeft w:val="0"/>
          <w:marRight w:val="0"/>
          <w:marTop w:val="0"/>
          <w:marBottom w:val="0"/>
          <w:divBdr>
            <w:top w:val="none" w:sz="0" w:space="0" w:color="auto"/>
            <w:left w:val="none" w:sz="0" w:space="0" w:color="auto"/>
            <w:bottom w:val="none" w:sz="0" w:space="0" w:color="auto"/>
            <w:right w:val="none" w:sz="0" w:space="0" w:color="auto"/>
          </w:divBdr>
          <w:divsChild>
            <w:div w:id="1148012909">
              <w:marLeft w:val="263"/>
              <w:marRight w:val="263"/>
              <w:marTop w:val="0"/>
              <w:marBottom w:val="0"/>
              <w:divBdr>
                <w:top w:val="none" w:sz="0" w:space="0" w:color="auto"/>
                <w:left w:val="none" w:sz="0" w:space="0" w:color="auto"/>
                <w:bottom w:val="none" w:sz="0" w:space="0" w:color="auto"/>
                <w:right w:val="none" w:sz="0" w:space="0" w:color="auto"/>
              </w:divBdr>
              <w:divsChild>
                <w:div w:id="1148012906">
                  <w:marLeft w:val="0"/>
                  <w:marRight w:val="0"/>
                  <w:marTop w:val="0"/>
                  <w:marBottom w:val="0"/>
                  <w:divBdr>
                    <w:top w:val="none" w:sz="0" w:space="0" w:color="auto"/>
                    <w:left w:val="none" w:sz="0" w:space="0" w:color="auto"/>
                    <w:bottom w:val="none" w:sz="0" w:space="0" w:color="auto"/>
                    <w:right w:val="none" w:sz="0" w:space="0" w:color="auto"/>
                  </w:divBdr>
                  <w:divsChild>
                    <w:div w:id="1148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96">
      <w:marLeft w:val="0"/>
      <w:marRight w:val="0"/>
      <w:marTop w:val="0"/>
      <w:marBottom w:val="0"/>
      <w:divBdr>
        <w:top w:val="none" w:sz="0" w:space="0" w:color="auto"/>
        <w:left w:val="none" w:sz="0" w:space="0" w:color="auto"/>
        <w:bottom w:val="none" w:sz="0" w:space="0" w:color="auto"/>
        <w:right w:val="none" w:sz="0" w:space="0" w:color="auto"/>
      </w:divBdr>
    </w:div>
    <w:div w:id="1148012897">
      <w:marLeft w:val="0"/>
      <w:marRight w:val="0"/>
      <w:marTop w:val="0"/>
      <w:marBottom w:val="0"/>
      <w:divBdr>
        <w:top w:val="none" w:sz="0" w:space="0" w:color="auto"/>
        <w:left w:val="none" w:sz="0" w:space="0" w:color="auto"/>
        <w:bottom w:val="none" w:sz="0" w:space="0" w:color="auto"/>
        <w:right w:val="none" w:sz="0" w:space="0" w:color="auto"/>
      </w:divBdr>
      <w:divsChild>
        <w:div w:id="1148012892">
          <w:marLeft w:val="0"/>
          <w:marRight w:val="0"/>
          <w:marTop w:val="0"/>
          <w:marBottom w:val="0"/>
          <w:divBdr>
            <w:top w:val="none" w:sz="0" w:space="0" w:color="auto"/>
            <w:left w:val="none" w:sz="0" w:space="0" w:color="auto"/>
            <w:bottom w:val="none" w:sz="0" w:space="0" w:color="auto"/>
            <w:right w:val="none" w:sz="0" w:space="0" w:color="auto"/>
          </w:divBdr>
          <w:divsChild>
            <w:div w:id="1148012916">
              <w:marLeft w:val="451"/>
              <w:marRight w:val="451"/>
              <w:marTop w:val="0"/>
              <w:marBottom w:val="0"/>
              <w:divBdr>
                <w:top w:val="none" w:sz="0" w:space="0" w:color="auto"/>
                <w:left w:val="none" w:sz="0" w:space="0" w:color="auto"/>
                <w:bottom w:val="none" w:sz="0" w:space="0" w:color="auto"/>
                <w:right w:val="none" w:sz="0" w:space="0" w:color="auto"/>
              </w:divBdr>
              <w:divsChild>
                <w:div w:id="1148012908">
                  <w:marLeft w:val="0"/>
                  <w:marRight w:val="0"/>
                  <w:marTop w:val="0"/>
                  <w:marBottom w:val="0"/>
                  <w:divBdr>
                    <w:top w:val="none" w:sz="0" w:space="0" w:color="auto"/>
                    <w:left w:val="none" w:sz="0" w:space="0" w:color="auto"/>
                    <w:bottom w:val="none" w:sz="0" w:space="0" w:color="auto"/>
                    <w:right w:val="none" w:sz="0" w:space="0" w:color="auto"/>
                  </w:divBdr>
                  <w:divsChild>
                    <w:div w:id="1148012907">
                      <w:marLeft w:val="0"/>
                      <w:marRight w:val="0"/>
                      <w:marTop w:val="0"/>
                      <w:marBottom w:val="0"/>
                      <w:divBdr>
                        <w:top w:val="none" w:sz="0" w:space="0" w:color="auto"/>
                        <w:left w:val="none" w:sz="0" w:space="0" w:color="auto"/>
                        <w:bottom w:val="none" w:sz="0" w:space="0" w:color="auto"/>
                        <w:right w:val="none" w:sz="0" w:space="0" w:color="auto"/>
                      </w:divBdr>
                      <w:divsChild>
                        <w:div w:id="1148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2900">
      <w:marLeft w:val="0"/>
      <w:marRight w:val="0"/>
      <w:marTop w:val="0"/>
      <w:marBottom w:val="0"/>
      <w:divBdr>
        <w:top w:val="none" w:sz="0" w:space="0" w:color="auto"/>
        <w:left w:val="none" w:sz="0" w:space="0" w:color="auto"/>
        <w:bottom w:val="none" w:sz="0" w:space="0" w:color="auto"/>
        <w:right w:val="none" w:sz="0" w:space="0" w:color="auto"/>
      </w:divBdr>
    </w:div>
    <w:div w:id="1148012901">
      <w:marLeft w:val="0"/>
      <w:marRight w:val="0"/>
      <w:marTop w:val="0"/>
      <w:marBottom w:val="0"/>
      <w:divBdr>
        <w:top w:val="none" w:sz="0" w:space="0" w:color="auto"/>
        <w:left w:val="none" w:sz="0" w:space="0" w:color="auto"/>
        <w:bottom w:val="none" w:sz="0" w:space="0" w:color="auto"/>
        <w:right w:val="none" w:sz="0" w:space="0" w:color="auto"/>
      </w:divBdr>
    </w:div>
    <w:div w:id="1148012910">
      <w:marLeft w:val="0"/>
      <w:marRight w:val="0"/>
      <w:marTop w:val="0"/>
      <w:marBottom w:val="0"/>
      <w:divBdr>
        <w:top w:val="none" w:sz="0" w:space="0" w:color="auto"/>
        <w:left w:val="none" w:sz="0" w:space="0" w:color="auto"/>
        <w:bottom w:val="none" w:sz="0" w:space="0" w:color="auto"/>
        <w:right w:val="none" w:sz="0" w:space="0" w:color="auto"/>
      </w:divBdr>
    </w:div>
    <w:div w:id="1148012911">
      <w:marLeft w:val="0"/>
      <w:marRight w:val="0"/>
      <w:marTop w:val="0"/>
      <w:marBottom w:val="0"/>
      <w:divBdr>
        <w:top w:val="none" w:sz="0" w:space="0" w:color="auto"/>
        <w:left w:val="none" w:sz="0" w:space="0" w:color="auto"/>
        <w:bottom w:val="none" w:sz="0" w:space="0" w:color="auto"/>
        <w:right w:val="none" w:sz="0" w:space="0" w:color="auto"/>
      </w:divBdr>
    </w:div>
    <w:div w:id="1148012912">
      <w:marLeft w:val="0"/>
      <w:marRight w:val="0"/>
      <w:marTop w:val="0"/>
      <w:marBottom w:val="0"/>
      <w:divBdr>
        <w:top w:val="none" w:sz="0" w:space="0" w:color="auto"/>
        <w:left w:val="none" w:sz="0" w:space="0" w:color="auto"/>
        <w:bottom w:val="none" w:sz="0" w:space="0" w:color="auto"/>
        <w:right w:val="none" w:sz="0" w:space="0" w:color="auto"/>
      </w:divBdr>
      <w:divsChild>
        <w:div w:id="1148012913">
          <w:marLeft w:val="0"/>
          <w:marRight w:val="0"/>
          <w:marTop w:val="0"/>
          <w:marBottom w:val="0"/>
          <w:divBdr>
            <w:top w:val="none" w:sz="0" w:space="0" w:color="auto"/>
            <w:left w:val="none" w:sz="0" w:space="0" w:color="auto"/>
            <w:bottom w:val="none" w:sz="0" w:space="0" w:color="auto"/>
            <w:right w:val="none" w:sz="0" w:space="0" w:color="auto"/>
          </w:divBdr>
          <w:divsChild>
            <w:div w:id="1148012902">
              <w:marLeft w:val="263"/>
              <w:marRight w:val="263"/>
              <w:marTop w:val="0"/>
              <w:marBottom w:val="0"/>
              <w:divBdr>
                <w:top w:val="none" w:sz="0" w:space="0" w:color="auto"/>
                <w:left w:val="none" w:sz="0" w:space="0" w:color="auto"/>
                <w:bottom w:val="none" w:sz="0" w:space="0" w:color="auto"/>
                <w:right w:val="none" w:sz="0" w:space="0" w:color="auto"/>
              </w:divBdr>
              <w:divsChild>
                <w:div w:id="1148012894">
                  <w:marLeft w:val="0"/>
                  <w:marRight w:val="0"/>
                  <w:marTop w:val="0"/>
                  <w:marBottom w:val="0"/>
                  <w:divBdr>
                    <w:top w:val="none" w:sz="0" w:space="0" w:color="auto"/>
                    <w:left w:val="none" w:sz="0" w:space="0" w:color="auto"/>
                    <w:bottom w:val="none" w:sz="0" w:space="0" w:color="auto"/>
                    <w:right w:val="none" w:sz="0" w:space="0" w:color="auto"/>
                  </w:divBdr>
                  <w:divsChild>
                    <w:div w:id="1148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914">
      <w:marLeft w:val="0"/>
      <w:marRight w:val="0"/>
      <w:marTop w:val="0"/>
      <w:marBottom w:val="0"/>
      <w:divBdr>
        <w:top w:val="none" w:sz="0" w:space="0" w:color="auto"/>
        <w:left w:val="none" w:sz="0" w:space="0" w:color="auto"/>
        <w:bottom w:val="none" w:sz="0" w:space="0" w:color="auto"/>
        <w:right w:val="none" w:sz="0" w:space="0" w:color="auto"/>
      </w:divBdr>
    </w:div>
    <w:div w:id="1161889057">
      <w:bodyDiv w:val="1"/>
      <w:marLeft w:val="0"/>
      <w:marRight w:val="0"/>
      <w:marTop w:val="0"/>
      <w:marBottom w:val="0"/>
      <w:divBdr>
        <w:top w:val="none" w:sz="0" w:space="0" w:color="auto"/>
        <w:left w:val="none" w:sz="0" w:space="0" w:color="auto"/>
        <w:bottom w:val="none" w:sz="0" w:space="0" w:color="auto"/>
        <w:right w:val="none" w:sz="0" w:space="0" w:color="auto"/>
      </w:divBdr>
    </w:div>
    <w:div w:id="1296981482">
      <w:bodyDiv w:val="1"/>
      <w:marLeft w:val="0"/>
      <w:marRight w:val="0"/>
      <w:marTop w:val="0"/>
      <w:marBottom w:val="0"/>
      <w:divBdr>
        <w:top w:val="none" w:sz="0" w:space="0" w:color="auto"/>
        <w:left w:val="none" w:sz="0" w:space="0" w:color="auto"/>
        <w:bottom w:val="none" w:sz="0" w:space="0" w:color="auto"/>
        <w:right w:val="none" w:sz="0" w:space="0" w:color="auto"/>
      </w:divBdr>
    </w:div>
    <w:div w:id="1314799981">
      <w:bodyDiv w:val="1"/>
      <w:marLeft w:val="0"/>
      <w:marRight w:val="0"/>
      <w:marTop w:val="0"/>
      <w:marBottom w:val="0"/>
      <w:divBdr>
        <w:top w:val="none" w:sz="0" w:space="0" w:color="auto"/>
        <w:left w:val="none" w:sz="0" w:space="0" w:color="auto"/>
        <w:bottom w:val="none" w:sz="0" w:space="0" w:color="auto"/>
        <w:right w:val="none" w:sz="0" w:space="0" w:color="auto"/>
      </w:divBdr>
    </w:div>
    <w:div w:id="1333148208">
      <w:bodyDiv w:val="1"/>
      <w:marLeft w:val="0"/>
      <w:marRight w:val="0"/>
      <w:marTop w:val="0"/>
      <w:marBottom w:val="0"/>
      <w:divBdr>
        <w:top w:val="none" w:sz="0" w:space="0" w:color="auto"/>
        <w:left w:val="none" w:sz="0" w:space="0" w:color="auto"/>
        <w:bottom w:val="none" w:sz="0" w:space="0" w:color="auto"/>
        <w:right w:val="none" w:sz="0" w:space="0" w:color="auto"/>
      </w:divBdr>
      <w:divsChild>
        <w:div w:id="228881521">
          <w:marLeft w:val="480"/>
          <w:marRight w:val="0"/>
          <w:marTop w:val="0"/>
          <w:marBottom w:val="0"/>
          <w:divBdr>
            <w:top w:val="none" w:sz="0" w:space="0" w:color="auto"/>
            <w:left w:val="none" w:sz="0" w:space="0" w:color="auto"/>
            <w:bottom w:val="none" w:sz="0" w:space="0" w:color="auto"/>
            <w:right w:val="none" w:sz="0" w:space="0" w:color="auto"/>
          </w:divBdr>
          <w:divsChild>
            <w:div w:id="263731799">
              <w:marLeft w:val="0"/>
              <w:marRight w:val="0"/>
              <w:marTop w:val="0"/>
              <w:marBottom w:val="0"/>
              <w:divBdr>
                <w:top w:val="none" w:sz="0" w:space="0" w:color="auto"/>
                <w:left w:val="none" w:sz="0" w:space="0" w:color="auto"/>
                <w:bottom w:val="none" w:sz="0" w:space="0" w:color="auto"/>
                <w:right w:val="none" w:sz="0" w:space="0" w:color="auto"/>
              </w:divBdr>
            </w:div>
            <w:div w:id="838227979">
              <w:marLeft w:val="0"/>
              <w:marRight w:val="0"/>
              <w:marTop w:val="0"/>
              <w:marBottom w:val="0"/>
              <w:divBdr>
                <w:top w:val="none" w:sz="0" w:space="0" w:color="auto"/>
                <w:left w:val="none" w:sz="0" w:space="0" w:color="auto"/>
                <w:bottom w:val="none" w:sz="0" w:space="0" w:color="auto"/>
                <w:right w:val="none" w:sz="0" w:space="0" w:color="auto"/>
              </w:divBdr>
            </w:div>
            <w:div w:id="1026949687">
              <w:marLeft w:val="0"/>
              <w:marRight w:val="0"/>
              <w:marTop w:val="0"/>
              <w:marBottom w:val="0"/>
              <w:divBdr>
                <w:top w:val="none" w:sz="0" w:space="0" w:color="auto"/>
                <w:left w:val="none" w:sz="0" w:space="0" w:color="auto"/>
                <w:bottom w:val="none" w:sz="0" w:space="0" w:color="auto"/>
                <w:right w:val="none" w:sz="0" w:space="0" w:color="auto"/>
              </w:divBdr>
            </w:div>
            <w:div w:id="19632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3663">
      <w:bodyDiv w:val="1"/>
      <w:marLeft w:val="0"/>
      <w:marRight w:val="0"/>
      <w:marTop w:val="0"/>
      <w:marBottom w:val="0"/>
      <w:divBdr>
        <w:top w:val="none" w:sz="0" w:space="0" w:color="auto"/>
        <w:left w:val="none" w:sz="0" w:space="0" w:color="auto"/>
        <w:bottom w:val="none" w:sz="0" w:space="0" w:color="auto"/>
        <w:right w:val="none" w:sz="0" w:space="0" w:color="auto"/>
      </w:divBdr>
    </w:div>
    <w:div w:id="1575891720">
      <w:bodyDiv w:val="1"/>
      <w:marLeft w:val="0"/>
      <w:marRight w:val="0"/>
      <w:marTop w:val="0"/>
      <w:marBottom w:val="0"/>
      <w:divBdr>
        <w:top w:val="none" w:sz="0" w:space="0" w:color="auto"/>
        <w:left w:val="none" w:sz="0" w:space="0" w:color="auto"/>
        <w:bottom w:val="none" w:sz="0" w:space="0" w:color="auto"/>
        <w:right w:val="none" w:sz="0" w:space="0" w:color="auto"/>
      </w:divBdr>
      <w:divsChild>
        <w:div w:id="27141905">
          <w:marLeft w:val="0"/>
          <w:marRight w:val="0"/>
          <w:marTop w:val="0"/>
          <w:marBottom w:val="0"/>
          <w:divBdr>
            <w:top w:val="none" w:sz="0" w:space="0" w:color="auto"/>
            <w:left w:val="none" w:sz="0" w:space="0" w:color="auto"/>
            <w:bottom w:val="none" w:sz="0" w:space="0" w:color="auto"/>
            <w:right w:val="none" w:sz="0" w:space="0" w:color="auto"/>
          </w:divBdr>
        </w:div>
        <w:div w:id="1561476957">
          <w:marLeft w:val="0"/>
          <w:marRight w:val="0"/>
          <w:marTop w:val="0"/>
          <w:marBottom w:val="0"/>
          <w:divBdr>
            <w:top w:val="none" w:sz="0" w:space="0" w:color="auto"/>
            <w:left w:val="none" w:sz="0" w:space="0" w:color="auto"/>
            <w:bottom w:val="none" w:sz="0" w:space="0" w:color="auto"/>
            <w:right w:val="none" w:sz="0" w:space="0" w:color="auto"/>
          </w:divBdr>
        </w:div>
      </w:divsChild>
    </w:div>
    <w:div w:id="1587230148">
      <w:bodyDiv w:val="1"/>
      <w:marLeft w:val="0"/>
      <w:marRight w:val="0"/>
      <w:marTop w:val="0"/>
      <w:marBottom w:val="0"/>
      <w:divBdr>
        <w:top w:val="none" w:sz="0" w:space="0" w:color="auto"/>
        <w:left w:val="none" w:sz="0" w:space="0" w:color="auto"/>
        <w:bottom w:val="none" w:sz="0" w:space="0" w:color="auto"/>
        <w:right w:val="none" w:sz="0" w:space="0" w:color="auto"/>
      </w:divBdr>
      <w:divsChild>
        <w:div w:id="782385469">
          <w:marLeft w:val="480"/>
          <w:marRight w:val="0"/>
          <w:marTop w:val="0"/>
          <w:marBottom w:val="0"/>
          <w:divBdr>
            <w:top w:val="none" w:sz="0" w:space="0" w:color="auto"/>
            <w:left w:val="none" w:sz="0" w:space="0" w:color="auto"/>
            <w:bottom w:val="none" w:sz="0" w:space="0" w:color="auto"/>
            <w:right w:val="none" w:sz="0" w:space="0" w:color="auto"/>
          </w:divBdr>
          <w:divsChild>
            <w:div w:id="929503835">
              <w:marLeft w:val="0"/>
              <w:marRight w:val="0"/>
              <w:marTop w:val="0"/>
              <w:marBottom w:val="0"/>
              <w:divBdr>
                <w:top w:val="none" w:sz="0" w:space="0" w:color="auto"/>
                <w:left w:val="none" w:sz="0" w:space="0" w:color="auto"/>
                <w:bottom w:val="none" w:sz="0" w:space="0" w:color="auto"/>
                <w:right w:val="none" w:sz="0" w:space="0" w:color="auto"/>
              </w:divBdr>
            </w:div>
            <w:div w:id="920988972">
              <w:marLeft w:val="0"/>
              <w:marRight w:val="0"/>
              <w:marTop w:val="0"/>
              <w:marBottom w:val="0"/>
              <w:divBdr>
                <w:top w:val="none" w:sz="0" w:space="0" w:color="auto"/>
                <w:left w:val="none" w:sz="0" w:space="0" w:color="auto"/>
                <w:bottom w:val="none" w:sz="0" w:space="0" w:color="auto"/>
                <w:right w:val="none" w:sz="0" w:space="0" w:color="auto"/>
              </w:divBdr>
            </w:div>
            <w:div w:id="274292937">
              <w:marLeft w:val="0"/>
              <w:marRight w:val="0"/>
              <w:marTop w:val="0"/>
              <w:marBottom w:val="0"/>
              <w:divBdr>
                <w:top w:val="none" w:sz="0" w:space="0" w:color="auto"/>
                <w:left w:val="none" w:sz="0" w:space="0" w:color="auto"/>
                <w:bottom w:val="none" w:sz="0" w:space="0" w:color="auto"/>
                <w:right w:val="none" w:sz="0" w:space="0" w:color="auto"/>
              </w:divBdr>
            </w:div>
            <w:div w:id="808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1421">
      <w:bodyDiv w:val="1"/>
      <w:marLeft w:val="0"/>
      <w:marRight w:val="0"/>
      <w:marTop w:val="0"/>
      <w:marBottom w:val="0"/>
      <w:divBdr>
        <w:top w:val="none" w:sz="0" w:space="0" w:color="auto"/>
        <w:left w:val="none" w:sz="0" w:space="0" w:color="auto"/>
        <w:bottom w:val="none" w:sz="0" w:space="0" w:color="auto"/>
        <w:right w:val="none" w:sz="0" w:space="0" w:color="auto"/>
      </w:divBdr>
      <w:divsChild>
        <w:div w:id="1359163912">
          <w:marLeft w:val="480"/>
          <w:marRight w:val="0"/>
          <w:marTop w:val="0"/>
          <w:marBottom w:val="0"/>
          <w:divBdr>
            <w:top w:val="none" w:sz="0" w:space="0" w:color="auto"/>
            <w:left w:val="none" w:sz="0" w:space="0" w:color="auto"/>
            <w:bottom w:val="none" w:sz="0" w:space="0" w:color="auto"/>
            <w:right w:val="none" w:sz="0" w:space="0" w:color="auto"/>
          </w:divBdr>
          <w:divsChild>
            <w:div w:id="562640665">
              <w:marLeft w:val="0"/>
              <w:marRight w:val="0"/>
              <w:marTop w:val="0"/>
              <w:marBottom w:val="0"/>
              <w:divBdr>
                <w:top w:val="none" w:sz="0" w:space="0" w:color="auto"/>
                <w:left w:val="none" w:sz="0" w:space="0" w:color="auto"/>
                <w:bottom w:val="none" w:sz="0" w:space="0" w:color="auto"/>
                <w:right w:val="none" w:sz="0" w:space="0" w:color="auto"/>
              </w:divBdr>
            </w:div>
            <w:div w:id="1461066921">
              <w:marLeft w:val="0"/>
              <w:marRight w:val="0"/>
              <w:marTop w:val="0"/>
              <w:marBottom w:val="0"/>
              <w:divBdr>
                <w:top w:val="none" w:sz="0" w:space="0" w:color="auto"/>
                <w:left w:val="none" w:sz="0" w:space="0" w:color="auto"/>
                <w:bottom w:val="none" w:sz="0" w:space="0" w:color="auto"/>
                <w:right w:val="none" w:sz="0" w:space="0" w:color="auto"/>
              </w:divBdr>
            </w:div>
            <w:div w:id="390662895">
              <w:marLeft w:val="0"/>
              <w:marRight w:val="0"/>
              <w:marTop w:val="0"/>
              <w:marBottom w:val="0"/>
              <w:divBdr>
                <w:top w:val="none" w:sz="0" w:space="0" w:color="auto"/>
                <w:left w:val="none" w:sz="0" w:space="0" w:color="auto"/>
                <w:bottom w:val="none" w:sz="0" w:space="0" w:color="auto"/>
                <w:right w:val="none" w:sz="0" w:space="0" w:color="auto"/>
              </w:divBdr>
            </w:div>
            <w:div w:id="20951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4557">
      <w:bodyDiv w:val="1"/>
      <w:marLeft w:val="0"/>
      <w:marRight w:val="0"/>
      <w:marTop w:val="0"/>
      <w:marBottom w:val="0"/>
      <w:divBdr>
        <w:top w:val="none" w:sz="0" w:space="0" w:color="auto"/>
        <w:left w:val="none" w:sz="0" w:space="0" w:color="auto"/>
        <w:bottom w:val="none" w:sz="0" w:space="0" w:color="auto"/>
        <w:right w:val="none" w:sz="0" w:space="0" w:color="auto"/>
      </w:divBdr>
      <w:divsChild>
        <w:div w:id="243800972">
          <w:marLeft w:val="480"/>
          <w:marRight w:val="0"/>
          <w:marTop w:val="0"/>
          <w:marBottom w:val="0"/>
          <w:divBdr>
            <w:top w:val="none" w:sz="0" w:space="0" w:color="auto"/>
            <w:left w:val="none" w:sz="0" w:space="0" w:color="auto"/>
            <w:bottom w:val="none" w:sz="0" w:space="0" w:color="auto"/>
            <w:right w:val="none" w:sz="0" w:space="0" w:color="auto"/>
          </w:divBdr>
          <w:divsChild>
            <w:div w:id="18035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9525">
      <w:bodyDiv w:val="1"/>
      <w:marLeft w:val="0"/>
      <w:marRight w:val="0"/>
      <w:marTop w:val="0"/>
      <w:marBottom w:val="0"/>
      <w:divBdr>
        <w:top w:val="none" w:sz="0" w:space="0" w:color="auto"/>
        <w:left w:val="none" w:sz="0" w:space="0" w:color="auto"/>
        <w:bottom w:val="none" w:sz="0" w:space="0" w:color="auto"/>
        <w:right w:val="none" w:sz="0" w:space="0" w:color="auto"/>
      </w:divBdr>
      <w:divsChild>
        <w:div w:id="231158730">
          <w:marLeft w:val="480"/>
          <w:marRight w:val="0"/>
          <w:marTop w:val="0"/>
          <w:marBottom w:val="0"/>
          <w:divBdr>
            <w:top w:val="none" w:sz="0" w:space="0" w:color="auto"/>
            <w:left w:val="none" w:sz="0" w:space="0" w:color="auto"/>
            <w:bottom w:val="none" w:sz="0" w:space="0" w:color="auto"/>
            <w:right w:val="none" w:sz="0" w:space="0" w:color="auto"/>
          </w:divBdr>
          <w:divsChild>
            <w:div w:id="591815675">
              <w:marLeft w:val="0"/>
              <w:marRight w:val="0"/>
              <w:marTop w:val="0"/>
              <w:marBottom w:val="0"/>
              <w:divBdr>
                <w:top w:val="none" w:sz="0" w:space="0" w:color="auto"/>
                <w:left w:val="none" w:sz="0" w:space="0" w:color="auto"/>
                <w:bottom w:val="none" w:sz="0" w:space="0" w:color="auto"/>
                <w:right w:val="none" w:sz="0" w:space="0" w:color="auto"/>
              </w:divBdr>
            </w:div>
            <w:div w:id="690880775">
              <w:marLeft w:val="0"/>
              <w:marRight w:val="0"/>
              <w:marTop w:val="0"/>
              <w:marBottom w:val="0"/>
              <w:divBdr>
                <w:top w:val="none" w:sz="0" w:space="0" w:color="auto"/>
                <w:left w:val="none" w:sz="0" w:space="0" w:color="auto"/>
                <w:bottom w:val="none" w:sz="0" w:space="0" w:color="auto"/>
                <w:right w:val="none" w:sz="0" w:space="0" w:color="auto"/>
              </w:divBdr>
            </w:div>
            <w:div w:id="1988898827">
              <w:marLeft w:val="0"/>
              <w:marRight w:val="0"/>
              <w:marTop w:val="0"/>
              <w:marBottom w:val="0"/>
              <w:divBdr>
                <w:top w:val="none" w:sz="0" w:space="0" w:color="auto"/>
                <w:left w:val="none" w:sz="0" w:space="0" w:color="auto"/>
                <w:bottom w:val="none" w:sz="0" w:space="0" w:color="auto"/>
                <w:right w:val="none" w:sz="0" w:space="0" w:color="auto"/>
              </w:divBdr>
            </w:div>
            <w:div w:id="1039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6167">
      <w:bodyDiv w:val="1"/>
      <w:marLeft w:val="0"/>
      <w:marRight w:val="0"/>
      <w:marTop w:val="0"/>
      <w:marBottom w:val="0"/>
      <w:divBdr>
        <w:top w:val="none" w:sz="0" w:space="0" w:color="auto"/>
        <w:left w:val="none" w:sz="0" w:space="0" w:color="auto"/>
        <w:bottom w:val="none" w:sz="0" w:space="0" w:color="auto"/>
        <w:right w:val="none" w:sz="0" w:space="0" w:color="auto"/>
      </w:divBdr>
    </w:div>
    <w:div w:id="1985502041">
      <w:bodyDiv w:val="1"/>
      <w:marLeft w:val="0"/>
      <w:marRight w:val="0"/>
      <w:marTop w:val="0"/>
      <w:marBottom w:val="0"/>
      <w:divBdr>
        <w:top w:val="none" w:sz="0" w:space="0" w:color="auto"/>
        <w:left w:val="none" w:sz="0" w:space="0" w:color="auto"/>
        <w:bottom w:val="none" w:sz="0" w:space="0" w:color="auto"/>
        <w:right w:val="none" w:sz="0" w:space="0" w:color="auto"/>
      </w:divBdr>
    </w:div>
    <w:div w:id="2072848977">
      <w:bodyDiv w:val="1"/>
      <w:marLeft w:val="0"/>
      <w:marRight w:val="0"/>
      <w:marTop w:val="0"/>
      <w:marBottom w:val="0"/>
      <w:divBdr>
        <w:top w:val="none" w:sz="0" w:space="0" w:color="auto"/>
        <w:left w:val="none" w:sz="0" w:space="0" w:color="auto"/>
        <w:bottom w:val="none" w:sz="0" w:space="0" w:color="auto"/>
        <w:right w:val="none" w:sz="0" w:space="0" w:color="auto"/>
      </w:divBdr>
      <w:divsChild>
        <w:div w:id="275645907">
          <w:marLeft w:val="480"/>
          <w:marRight w:val="0"/>
          <w:marTop w:val="0"/>
          <w:marBottom w:val="0"/>
          <w:divBdr>
            <w:top w:val="none" w:sz="0" w:space="0" w:color="auto"/>
            <w:left w:val="none" w:sz="0" w:space="0" w:color="auto"/>
            <w:bottom w:val="none" w:sz="0" w:space="0" w:color="auto"/>
            <w:right w:val="none" w:sz="0" w:space="0" w:color="auto"/>
          </w:divBdr>
          <w:divsChild>
            <w:div w:id="577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rowdstrike.com/cybersecurity-101/lateral-moveme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aloaltonetworks.com/cyberpedia/what-is-a-denial-of-service-attack-do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f5.com/labs/articles/education/what-is-the-cia-triad" TargetMode="Externa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www.cloudflare.com/learning/ddos/syn-flood-ddos-attac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1DA4-92A5-47D3-9D3D-E7AB315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Johnson &amp; Johnson</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McNeil Consumer Products Company</dc:creator>
  <cp:lastModifiedBy>Scott Finlon</cp:lastModifiedBy>
  <cp:revision>6</cp:revision>
  <cp:lastPrinted>2011-03-30T20:10:00Z</cp:lastPrinted>
  <dcterms:created xsi:type="dcterms:W3CDTF">2021-10-08T19:27:00Z</dcterms:created>
  <dcterms:modified xsi:type="dcterms:W3CDTF">2021-10-08T20:03:00Z</dcterms:modified>
</cp:coreProperties>
</file>